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CB0" w:rsidRPr="008D1CB0" w:rsidRDefault="008D1CB0" w:rsidP="00F727E5">
      <w:pPr>
        <w:tabs>
          <w:tab w:val="left" w:pos="709"/>
        </w:tabs>
        <w:spacing w:after="0" w:line="240" w:lineRule="auto"/>
        <w:ind w:left="709" w:hanging="709"/>
        <w:rPr>
          <w:rFonts w:eastAsia="Times New Roman"/>
          <w:b/>
          <w:color w:val="auto"/>
          <w:lang w:eastAsia="ru-RU"/>
        </w:rPr>
      </w:pPr>
      <w:r w:rsidRPr="00CE0002">
        <w:rPr>
          <w:b/>
        </w:rPr>
        <w:t xml:space="preserve">Дисциплина: </w:t>
      </w:r>
      <w:r>
        <w:rPr>
          <w:b/>
        </w:rPr>
        <w:t>Эксплуатация оборудования электрических сетей</w:t>
      </w:r>
    </w:p>
    <w:p w:rsidR="001C6AB1" w:rsidRPr="00DF6918" w:rsidRDefault="001C6AB1" w:rsidP="008D1CB0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8D1CB0">
        <w:rPr>
          <w:rFonts w:eastAsia="Times New Roman"/>
          <w:b/>
          <w:color w:val="auto"/>
          <w:lang w:eastAsia="ru-RU"/>
        </w:rPr>
        <w:t>Лекция</w:t>
      </w:r>
      <w:r w:rsidR="00643830" w:rsidRPr="008D1CB0">
        <w:rPr>
          <w:rFonts w:eastAsia="Times New Roman"/>
          <w:b/>
          <w:color w:val="auto"/>
          <w:lang w:eastAsia="ru-RU"/>
        </w:rPr>
        <w:t xml:space="preserve"> №</w:t>
      </w:r>
      <w:r w:rsidRPr="008D1CB0">
        <w:rPr>
          <w:rFonts w:eastAsia="Times New Roman"/>
          <w:b/>
          <w:color w:val="auto"/>
          <w:lang w:eastAsia="ru-RU"/>
        </w:rPr>
        <w:t xml:space="preserve"> 1 «Организация эксплуатации электроустановок»</w:t>
      </w:r>
      <w:r w:rsidRPr="008D1CB0">
        <w:rPr>
          <w:rFonts w:eastAsia="Times New Roman"/>
          <w:color w:val="auto"/>
          <w:lang w:eastAsia="ru-RU"/>
        </w:rPr>
        <w:t xml:space="preserve"> </w:t>
      </w:r>
    </w:p>
    <w:tbl>
      <w:tblPr>
        <w:tblStyle w:val="a3"/>
        <w:tblW w:w="98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  <w:gridCol w:w="236"/>
      </w:tblGrid>
      <w:tr w:rsidR="001C6AB1" w:rsidTr="00DF6918">
        <w:tc>
          <w:tcPr>
            <w:tcW w:w="9807" w:type="dxa"/>
            <w:gridSpan w:val="2"/>
          </w:tcPr>
          <w:p w:rsidR="001C6AB1" w:rsidRPr="00F727E5" w:rsidRDefault="001C6AB1" w:rsidP="001C6AB1">
            <w:pPr>
              <w:jc w:val="center"/>
              <w:rPr>
                <w:rFonts w:eastAsia="Times New Roman"/>
                <w:b/>
                <w:color w:val="auto"/>
                <w:lang w:eastAsia="ru-RU"/>
              </w:rPr>
            </w:pPr>
          </w:p>
        </w:tc>
      </w:tr>
      <w:tr w:rsidR="001C6AB1" w:rsidTr="00DF6918">
        <w:trPr>
          <w:trHeight w:val="2780"/>
        </w:trPr>
        <w:tc>
          <w:tcPr>
            <w:tcW w:w="9571" w:type="dxa"/>
          </w:tcPr>
          <w:sdt>
            <w:sdtPr>
              <w:rPr>
                <w:rFonts w:ascii="Times New Roman" w:eastAsiaTheme="minorHAnsi" w:hAnsi="Times New Roman" w:cs="Times New Roman"/>
                <w:b w:val="0"/>
                <w:bCs w:val="0"/>
                <w:color w:val="000000"/>
                <w:lang w:eastAsia="en-US"/>
              </w:rPr>
              <w:id w:val="-566959160"/>
              <w:docPartObj>
                <w:docPartGallery w:val="Table of Contents"/>
                <w:docPartUnique/>
              </w:docPartObj>
            </w:sdtPr>
            <w:sdtEndPr/>
            <w:sdtContent>
              <w:p w:rsidR="003F6AD7" w:rsidRDefault="003F6AD7" w:rsidP="00DF6918">
                <w:pPr>
                  <w:pStyle w:val="ab"/>
                  <w:spacing w:before="0"/>
                  <w:jc w:val="center"/>
                </w:pPr>
                <w:r>
                  <w:t>Оглавление</w:t>
                </w:r>
              </w:p>
              <w:p w:rsidR="003F6AD7" w:rsidRDefault="003F6AD7" w:rsidP="00DF6918">
                <w:pPr>
                  <w:pStyle w:val="11"/>
                  <w:tabs>
                    <w:tab w:val="right" w:leader="dot" w:pos="9345"/>
                  </w:tabs>
                  <w:spacing w:after="0"/>
                  <w:rPr>
                    <w:rFonts w:asciiTheme="minorHAnsi" w:eastAsiaTheme="minorEastAsia" w:hAnsiTheme="minorHAnsi" w:cstheme="minorBidi"/>
                    <w:noProof/>
                    <w:color w:val="auto"/>
                    <w:sz w:val="22"/>
                    <w:szCs w:val="22"/>
                    <w:lang w:eastAsia="ru-RU"/>
                  </w:rPr>
                </w:pPr>
                <w:r>
                  <w:fldChar w:fldCharType="begin"/>
                </w:r>
                <w:r>
                  <w:instrText xml:space="preserve"> TOC \o "1-3" \h \z \u </w:instrText>
                </w:r>
                <w:r>
                  <w:fldChar w:fldCharType="separate"/>
                </w:r>
                <w:hyperlink w:anchor="_Toc420831319" w:history="1">
                  <w:r w:rsidRPr="00A74BCE">
                    <w:rPr>
                      <w:rStyle w:val="ac"/>
                      <w:rFonts w:eastAsia="Times New Roman"/>
                      <w:noProof/>
                      <w:lang w:eastAsia="ru-RU"/>
                    </w:rPr>
                    <w:t>1.1Общие требования</w:t>
                  </w:r>
                  <w:r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>
                    <w:rPr>
                      <w:noProof/>
                      <w:webHidden/>
                    </w:rPr>
                    <w:instrText xml:space="preserve"> PAGEREF _Toc420831319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>
                    <w:rPr>
                      <w:noProof/>
                      <w:webHidden/>
                    </w:rPr>
                    <w:t>1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3F6AD7" w:rsidRDefault="00CB1D60" w:rsidP="00DF6918">
                <w:pPr>
                  <w:pStyle w:val="11"/>
                  <w:tabs>
                    <w:tab w:val="right" w:leader="dot" w:pos="9345"/>
                  </w:tabs>
                  <w:spacing w:after="0"/>
                  <w:rPr>
                    <w:rFonts w:asciiTheme="minorHAnsi" w:eastAsiaTheme="minorEastAsia" w:hAnsiTheme="minorHAnsi" w:cstheme="minorBidi"/>
                    <w:noProof/>
                    <w:color w:val="auto"/>
                    <w:sz w:val="22"/>
                    <w:szCs w:val="22"/>
                    <w:lang w:eastAsia="ru-RU"/>
                  </w:rPr>
                </w:pPr>
                <w:hyperlink w:anchor="_Toc420831320" w:history="1">
                  <w:r w:rsidR="003F6AD7" w:rsidRPr="00A74BCE">
                    <w:rPr>
                      <w:rStyle w:val="ac"/>
                      <w:rFonts w:eastAsia="Times New Roman"/>
                      <w:noProof/>
                      <w:lang w:eastAsia="ru-RU"/>
                    </w:rPr>
                    <w:t>1.2.Требования к персоналу и его подготовка</w:t>
                  </w:r>
                  <w:r w:rsidR="003F6AD7">
                    <w:rPr>
                      <w:noProof/>
                      <w:webHidden/>
                    </w:rPr>
                    <w:tab/>
                  </w:r>
                  <w:r w:rsidR="003F6AD7">
                    <w:rPr>
                      <w:noProof/>
                      <w:webHidden/>
                    </w:rPr>
                    <w:fldChar w:fldCharType="begin"/>
                  </w:r>
                  <w:r w:rsidR="003F6AD7">
                    <w:rPr>
                      <w:noProof/>
                      <w:webHidden/>
                    </w:rPr>
                    <w:instrText xml:space="preserve"> PAGEREF _Toc420831320 \h </w:instrText>
                  </w:r>
                  <w:r w:rsidR="003F6AD7">
                    <w:rPr>
                      <w:noProof/>
                      <w:webHidden/>
                    </w:rPr>
                  </w:r>
                  <w:r w:rsidR="003F6AD7">
                    <w:rPr>
                      <w:noProof/>
                      <w:webHidden/>
                    </w:rPr>
                    <w:fldChar w:fldCharType="separate"/>
                  </w:r>
                  <w:r w:rsidR="003F6AD7">
                    <w:rPr>
                      <w:noProof/>
                      <w:webHidden/>
                    </w:rPr>
                    <w:t>3</w:t>
                  </w:r>
                  <w:r w:rsidR="003F6AD7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3F6AD7" w:rsidRDefault="00CB1D60" w:rsidP="00DF6918">
                <w:pPr>
                  <w:pStyle w:val="11"/>
                  <w:tabs>
                    <w:tab w:val="right" w:leader="dot" w:pos="9345"/>
                  </w:tabs>
                  <w:spacing w:after="0"/>
                  <w:rPr>
                    <w:rFonts w:asciiTheme="minorHAnsi" w:eastAsiaTheme="minorEastAsia" w:hAnsiTheme="minorHAnsi" w:cstheme="minorBidi"/>
                    <w:noProof/>
                    <w:color w:val="auto"/>
                    <w:sz w:val="22"/>
                    <w:szCs w:val="22"/>
                    <w:lang w:eastAsia="ru-RU"/>
                  </w:rPr>
                </w:pPr>
                <w:hyperlink w:anchor="_Toc420831321" w:history="1">
                  <w:r w:rsidR="003F6AD7" w:rsidRPr="00A74BCE">
                    <w:rPr>
                      <w:rStyle w:val="ac"/>
                      <w:rFonts w:eastAsia="Times New Roman"/>
                      <w:noProof/>
                      <w:lang w:eastAsia="ru-RU"/>
                    </w:rPr>
                    <w:t>1.3Приёмка в эксплуатацию электрооборудования</w:t>
                  </w:r>
                  <w:r w:rsidR="003F6AD7">
                    <w:rPr>
                      <w:noProof/>
                      <w:webHidden/>
                    </w:rPr>
                    <w:tab/>
                  </w:r>
                  <w:r w:rsidR="003F6AD7">
                    <w:rPr>
                      <w:noProof/>
                      <w:webHidden/>
                    </w:rPr>
                    <w:fldChar w:fldCharType="begin"/>
                  </w:r>
                  <w:r w:rsidR="003F6AD7">
                    <w:rPr>
                      <w:noProof/>
                      <w:webHidden/>
                    </w:rPr>
                    <w:instrText xml:space="preserve"> PAGEREF _Toc420831321 \h </w:instrText>
                  </w:r>
                  <w:r w:rsidR="003F6AD7">
                    <w:rPr>
                      <w:noProof/>
                      <w:webHidden/>
                    </w:rPr>
                  </w:r>
                  <w:r w:rsidR="003F6AD7">
                    <w:rPr>
                      <w:noProof/>
                      <w:webHidden/>
                    </w:rPr>
                    <w:fldChar w:fldCharType="separate"/>
                  </w:r>
                  <w:r w:rsidR="003F6AD7">
                    <w:rPr>
                      <w:noProof/>
                      <w:webHidden/>
                    </w:rPr>
                    <w:t>6</w:t>
                  </w:r>
                  <w:r w:rsidR="003F6AD7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3F6AD7" w:rsidRDefault="00CB1D60" w:rsidP="00DF6918">
                <w:pPr>
                  <w:pStyle w:val="11"/>
                  <w:tabs>
                    <w:tab w:val="right" w:leader="dot" w:pos="9345"/>
                  </w:tabs>
                  <w:spacing w:after="0"/>
                  <w:rPr>
                    <w:rFonts w:asciiTheme="minorHAnsi" w:eastAsiaTheme="minorEastAsia" w:hAnsiTheme="minorHAnsi" w:cstheme="minorBidi"/>
                    <w:noProof/>
                    <w:color w:val="auto"/>
                    <w:sz w:val="22"/>
                    <w:szCs w:val="22"/>
                    <w:lang w:eastAsia="ru-RU"/>
                  </w:rPr>
                </w:pPr>
                <w:hyperlink w:anchor="_Toc420831322" w:history="1">
                  <w:r w:rsidR="003F6AD7" w:rsidRPr="00A74BCE">
                    <w:rPr>
                      <w:rStyle w:val="ac"/>
                      <w:rFonts w:eastAsia="Times New Roman"/>
                      <w:noProof/>
                      <w:lang w:eastAsia="ru-RU"/>
                    </w:rPr>
                    <w:t>1.4.Техническое обслуживание, ремонт, модернизация и реконструкция</w:t>
                  </w:r>
                  <w:r w:rsidR="003F6AD7">
                    <w:rPr>
                      <w:noProof/>
                      <w:webHidden/>
                    </w:rPr>
                    <w:tab/>
                  </w:r>
                  <w:r w:rsidR="003F6AD7">
                    <w:rPr>
                      <w:noProof/>
                      <w:webHidden/>
                    </w:rPr>
                    <w:fldChar w:fldCharType="begin"/>
                  </w:r>
                  <w:r w:rsidR="003F6AD7">
                    <w:rPr>
                      <w:noProof/>
                      <w:webHidden/>
                    </w:rPr>
                    <w:instrText xml:space="preserve"> PAGEREF _Toc420831322 \h </w:instrText>
                  </w:r>
                  <w:r w:rsidR="003F6AD7">
                    <w:rPr>
                      <w:noProof/>
                      <w:webHidden/>
                    </w:rPr>
                  </w:r>
                  <w:r w:rsidR="003F6AD7">
                    <w:rPr>
                      <w:noProof/>
                      <w:webHidden/>
                    </w:rPr>
                    <w:fldChar w:fldCharType="separate"/>
                  </w:r>
                  <w:r w:rsidR="003F6AD7">
                    <w:rPr>
                      <w:noProof/>
                      <w:webHidden/>
                    </w:rPr>
                    <w:t>7</w:t>
                  </w:r>
                  <w:r w:rsidR="003F6AD7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3F6AD7" w:rsidRDefault="00CB1D60" w:rsidP="00DF6918">
                <w:pPr>
                  <w:pStyle w:val="11"/>
                  <w:tabs>
                    <w:tab w:val="right" w:leader="dot" w:pos="9345"/>
                  </w:tabs>
                  <w:spacing w:after="0"/>
                  <w:rPr>
                    <w:rFonts w:asciiTheme="minorHAnsi" w:eastAsiaTheme="minorEastAsia" w:hAnsiTheme="minorHAnsi" w:cstheme="minorBidi"/>
                    <w:noProof/>
                    <w:color w:val="auto"/>
                    <w:sz w:val="22"/>
                    <w:szCs w:val="22"/>
                    <w:lang w:eastAsia="ru-RU"/>
                  </w:rPr>
                </w:pPr>
                <w:hyperlink w:anchor="_Toc420831323" w:history="1">
                  <w:r w:rsidR="003F6AD7" w:rsidRPr="00A74BCE">
                    <w:rPr>
                      <w:rStyle w:val="ac"/>
                      <w:rFonts w:eastAsia="Times New Roman"/>
                      <w:noProof/>
                      <w:lang w:eastAsia="ru-RU"/>
                    </w:rPr>
                    <w:t>1.5.Техническая документация</w:t>
                  </w:r>
                  <w:r w:rsidR="003F6AD7">
                    <w:rPr>
                      <w:noProof/>
                      <w:webHidden/>
                    </w:rPr>
                    <w:tab/>
                  </w:r>
                  <w:r w:rsidR="003F6AD7">
                    <w:rPr>
                      <w:noProof/>
                      <w:webHidden/>
                    </w:rPr>
                    <w:fldChar w:fldCharType="begin"/>
                  </w:r>
                  <w:r w:rsidR="003F6AD7">
                    <w:rPr>
                      <w:noProof/>
                      <w:webHidden/>
                    </w:rPr>
                    <w:instrText xml:space="preserve"> PAGEREF _Toc420831323 \h </w:instrText>
                  </w:r>
                  <w:r w:rsidR="003F6AD7">
                    <w:rPr>
                      <w:noProof/>
                      <w:webHidden/>
                    </w:rPr>
                  </w:r>
                  <w:r w:rsidR="003F6AD7">
                    <w:rPr>
                      <w:noProof/>
                      <w:webHidden/>
                    </w:rPr>
                    <w:fldChar w:fldCharType="separate"/>
                  </w:r>
                  <w:r w:rsidR="003F6AD7">
                    <w:rPr>
                      <w:noProof/>
                      <w:webHidden/>
                    </w:rPr>
                    <w:t>8</w:t>
                  </w:r>
                  <w:r w:rsidR="003F6AD7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3F6AD7" w:rsidRDefault="00CB1D60" w:rsidP="00DF6918">
                <w:pPr>
                  <w:pStyle w:val="11"/>
                  <w:tabs>
                    <w:tab w:val="right" w:leader="dot" w:pos="9345"/>
                  </w:tabs>
                  <w:spacing w:after="0"/>
                  <w:rPr>
                    <w:rFonts w:asciiTheme="minorHAnsi" w:eastAsiaTheme="minorEastAsia" w:hAnsiTheme="minorHAnsi" w:cstheme="minorBidi"/>
                    <w:noProof/>
                    <w:color w:val="auto"/>
                    <w:sz w:val="22"/>
                    <w:szCs w:val="22"/>
                    <w:lang w:eastAsia="ru-RU"/>
                  </w:rPr>
                </w:pPr>
                <w:hyperlink w:anchor="_Toc420831324" w:history="1">
                  <w:r w:rsidR="003F6AD7" w:rsidRPr="00A74BCE">
                    <w:rPr>
                      <w:rStyle w:val="ac"/>
                      <w:rFonts w:eastAsia="Times New Roman"/>
                      <w:noProof/>
                      <w:lang w:eastAsia="ru-RU"/>
                    </w:rPr>
                    <w:t>1.6.Оперативное управление.</w:t>
                  </w:r>
                  <w:r w:rsidR="003F6AD7">
                    <w:rPr>
                      <w:noProof/>
                      <w:webHidden/>
                    </w:rPr>
                    <w:tab/>
                  </w:r>
                  <w:r w:rsidR="003F6AD7">
                    <w:rPr>
                      <w:noProof/>
                      <w:webHidden/>
                    </w:rPr>
                    <w:fldChar w:fldCharType="begin"/>
                  </w:r>
                  <w:r w:rsidR="003F6AD7">
                    <w:rPr>
                      <w:noProof/>
                      <w:webHidden/>
                    </w:rPr>
                    <w:instrText xml:space="preserve"> PAGEREF _Toc420831324 \h </w:instrText>
                  </w:r>
                  <w:r w:rsidR="003F6AD7">
                    <w:rPr>
                      <w:noProof/>
                      <w:webHidden/>
                    </w:rPr>
                  </w:r>
                  <w:r w:rsidR="003F6AD7">
                    <w:rPr>
                      <w:noProof/>
                      <w:webHidden/>
                    </w:rPr>
                    <w:fldChar w:fldCharType="separate"/>
                  </w:r>
                  <w:r w:rsidR="003F6AD7">
                    <w:rPr>
                      <w:noProof/>
                      <w:webHidden/>
                    </w:rPr>
                    <w:t>10</w:t>
                  </w:r>
                  <w:r w:rsidR="003F6AD7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3F6AD7" w:rsidRDefault="00CB1D60" w:rsidP="00DF6918">
                <w:pPr>
                  <w:pStyle w:val="11"/>
                  <w:tabs>
                    <w:tab w:val="right" w:leader="dot" w:pos="9345"/>
                  </w:tabs>
                  <w:spacing w:after="0"/>
                  <w:rPr>
                    <w:rFonts w:asciiTheme="minorHAnsi" w:eastAsiaTheme="minorEastAsia" w:hAnsiTheme="minorHAnsi" w:cstheme="minorBidi"/>
                    <w:noProof/>
                    <w:color w:val="auto"/>
                    <w:sz w:val="22"/>
                    <w:szCs w:val="22"/>
                    <w:lang w:eastAsia="ru-RU"/>
                  </w:rPr>
                </w:pPr>
                <w:hyperlink w:anchor="_Toc420831325" w:history="1">
                  <w:r w:rsidR="003F6AD7" w:rsidRPr="00A74BCE">
                    <w:rPr>
                      <w:rStyle w:val="ac"/>
                      <w:rFonts w:eastAsia="Times New Roman" w:cs="Arial"/>
                      <w:noProof/>
                      <w:lang w:eastAsia="ru-RU"/>
                    </w:rPr>
                    <w:t>1.7.</w:t>
                  </w:r>
                  <w:r w:rsidR="003F6AD7" w:rsidRPr="00A74BCE">
                    <w:rPr>
                      <w:rStyle w:val="ac"/>
                      <w:rFonts w:eastAsia="Times New Roman"/>
                      <w:noProof/>
                      <w:lang w:eastAsia="ru-RU"/>
                    </w:rPr>
                    <w:t xml:space="preserve"> Автоматические системы управления</w:t>
                  </w:r>
                  <w:r w:rsidR="003F6AD7">
                    <w:rPr>
                      <w:noProof/>
                      <w:webHidden/>
                    </w:rPr>
                    <w:tab/>
                  </w:r>
                  <w:r w:rsidR="003F6AD7">
                    <w:rPr>
                      <w:noProof/>
                      <w:webHidden/>
                    </w:rPr>
                    <w:fldChar w:fldCharType="begin"/>
                  </w:r>
                  <w:r w:rsidR="003F6AD7">
                    <w:rPr>
                      <w:noProof/>
                      <w:webHidden/>
                    </w:rPr>
                    <w:instrText xml:space="preserve"> PAGEREF _Toc420831325 \h </w:instrText>
                  </w:r>
                  <w:r w:rsidR="003F6AD7">
                    <w:rPr>
                      <w:noProof/>
                      <w:webHidden/>
                    </w:rPr>
                  </w:r>
                  <w:r w:rsidR="003F6AD7">
                    <w:rPr>
                      <w:noProof/>
                      <w:webHidden/>
                    </w:rPr>
                    <w:fldChar w:fldCharType="separate"/>
                  </w:r>
                  <w:r w:rsidR="003F6AD7">
                    <w:rPr>
                      <w:noProof/>
                      <w:webHidden/>
                    </w:rPr>
                    <w:t>11</w:t>
                  </w:r>
                  <w:r w:rsidR="003F6AD7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3F6AD7" w:rsidRDefault="003F6AD7" w:rsidP="00DF6918">
                <w:r>
                  <w:rPr>
                    <w:b/>
                    <w:bCs/>
                  </w:rPr>
                  <w:fldChar w:fldCharType="end"/>
                </w:r>
              </w:p>
            </w:sdtContent>
          </w:sdt>
          <w:p w:rsidR="001C6AB1" w:rsidRPr="001C6AB1" w:rsidRDefault="00DF6918" w:rsidP="008231CA">
            <w:pPr>
              <w:pStyle w:val="1"/>
              <w:spacing w:before="0" w:after="120"/>
              <w:ind w:left="709"/>
              <w:outlineLvl w:val="0"/>
              <w:rPr>
                <w:rFonts w:eastAsia="Times New Roman"/>
                <w:lang w:eastAsia="ru-RU"/>
              </w:rPr>
            </w:pPr>
            <w:r w:rsidRPr="00DF6918">
              <w:rPr>
                <w:rFonts w:ascii="Times New Roman" w:eastAsia="Times New Roman" w:hAnsi="Times New Roman" w:cs="Times New Roman"/>
                <w:b w:val="0"/>
                <w:color w:val="auto"/>
                <w:lang w:eastAsia="ru-RU"/>
              </w:rPr>
              <w:t xml:space="preserve">1.1Общие требования </w:t>
            </w:r>
          </w:p>
        </w:tc>
        <w:tc>
          <w:tcPr>
            <w:tcW w:w="236" w:type="dxa"/>
          </w:tcPr>
          <w:p w:rsidR="001C6AB1" w:rsidRPr="001C6AB1" w:rsidRDefault="001C6AB1" w:rsidP="003F6AD7">
            <w:pPr>
              <w:pStyle w:val="1"/>
              <w:spacing w:before="0"/>
              <w:outlineLvl w:val="0"/>
              <w:rPr>
                <w:rFonts w:eastAsia="Times New Roman"/>
                <w:color w:val="auto"/>
                <w:lang w:eastAsia="ru-RU"/>
              </w:rPr>
            </w:pPr>
          </w:p>
        </w:tc>
      </w:tr>
    </w:tbl>
    <w:p w:rsidR="00681131" w:rsidRPr="00681131" w:rsidRDefault="00F727E5" w:rsidP="008753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auto"/>
          <w:lang w:eastAsia="ru-RU"/>
        </w:rPr>
      </w:pPr>
      <w:r>
        <w:rPr>
          <w:rFonts w:cs="Arial"/>
          <w:b/>
          <w:bCs/>
          <w:sz w:val="20"/>
          <w:szCs w:val="20"/>
        </w:rPr>
        <w:tab/>
      </w:r>
      <w:r w:rsidR="007E78FB" w:rsidRPr="007E78FB">
        <w:rPr>
          <w:rFonts w:cs="Arial"/>
          <w:b/>
          <w:bCs/>
          <w:sz w:val="20"/>
          <w:szCs w:val="20"/>
        </w:rPr>
        <w:t>ПРАВИЛА</w:t>
      </w:r>
      <w:r w:rsidR="007E78FB">
        <w:rPr>
          <w:rFonts w:cs="Arial"/>
          <w:b/>
          <w:bCs/>
          <w:sz w:val="20"/>
          <w:szCs w:val="20"/>
        </w:rPr>
        <w:t xml:space="preserve"> </w:t>
      </w:r>
      <w:r w:rsidR="007E78FB" w:rsidRPr="007E78FB">
        <w:rPr>
          <w:rFonts w:cs="Arial"/>
          <w:b/>
          <w:bCs/>
          <w:sz w:val="20"/>
          <w:szCs w:val="20"/>
        </w:rPr>
        <w:t>ТЕХНИЧЕСКОЙ ЭКСПЛУАТАЦИИ ЭЛЕКТРИЧЕСКИХ СТАНЦИЙ И СЕТЕЙ РОССИЙСКОЙ ФЕДЕРАЦИИ</w:t>
      </w:r>
      <w:r w:rsidR="00972909">
        <w:rPr>
          <w:rFonts w:cs="Arial"/>
          <w:b/>
          <w:bCs/>
          <w:sz w:val="20"/>
          <w:szCs w:val="20"/>
        </w:rPr>
        <w:t xml:space="preserve"> </w:t>
      </w:r>
      <w:r w:rsidR="007E78FB">
        <w:t xml:space="preserve">имеют целью обеспечить надёжную, безопасную, </w:t>
      </w:r>
      <w:r w:rsidR="007E78FB" w:rsidRPr="00361214">
        <w:t>рациональную эксплуатацию электроустановок и содержание их в исправном состоянии</w:t>
      </w:r>
      <w:r w:rsidR="00972909">
        <w:t xml:space="preserve"> (далее – Правила)</w:t>
      </w:r>
      <w:r w:rsidR="007E78FB" w:rsidRPr="00361214">
        <w:t xml:space="preserve">. </w:t>
      </w:r>
      <w:r w:rsidR="007C3ED8">
        <w:t xml:space="preserve">Основным технологическим </w:t>
      </w:r>
      <w:r w:rsidR="008753F4">
        <w:t xml:space="preserve"> звеном</w:t>
      </w:r>
      <w:r w:rsidR="007C3ED8">
        <w:t xml:space="preserve"> </w:t>
      </w:r>
      <w:r w:rsidR="007C3ED8" w:rsidRPr="007C3ED8">
        <w:t>энергопроизводства</w:t>
      </w:r>
      <w:r w:rsidR="002F04B8">
        <w:t xml:space="preserve"> в Российской Федерации </w:t>
      </w:r>
      <w:r w:rsidR="008753F4">
        <w:t xml:space="preserve"> </w:t>
      </w:r>
      <w:r w:rsidR="007C3ED8">
        <w:t xml:space="preserve">являются Генерирующие и Сетевые компании совокупность которых </w:t>
      </w:r>
      <w:r w:rsidR="007C3ED8" w:rsidRPr="007C3ED8">
        <w:t>составляют</w:t>
      </w:r>
      <w:r w:rsidR="007C3ED8" w:rsidRPr="007C3ED8">
        <w:rPr>
          <w:rFonts w:eastAsia="Times New Roman" w:cs="Arial"/>
          <w:color w:val="auto"/>
          <w:lang w:eastAsia="ru-RU"/>
        </w:rPr>
        <w:t xml:space="preserve"> электростанции, котельные, электрические и тепловые сетеи (далее - энергообъекты), связанные общностью режима работы и имеющие централизованное оперативно-диспетчерское управление.</w:t>
      </w:r>
      <w:r>
        <w:rPr>
          <w:rFonts w:eastAsia="Times New Roman" w:cs="Arial"/>
          <w:color w:val="auto"/>
          <w:lang w:eastAsia="ru-RU"/>
        </w:rPr>
        <w:t xml:space="preserve"> </w:t>
      </w:r>
      <w:r w:rsidR="007E78FB" w:rsidRPr="00361214">
        <w:t xml:space="preserve">Правила распространяются на организации, независимо от форм собственности и организационно-правовых форм, индивидуальных предпринимателей и граждан - владельцев электроустановок напряжением </w:t>
      </w:r>
      <w:r w:rsidR="00972909">
        <w:t xml:space="preserve">до и </w:t>
      </w:r>
      <w:r w:rsidR="007E78FB" w:rsidRPr="00361214">
        <w:t>выше 1000</w:t>
      </w:r>
      <w:r w:rsidR="002F04B8">
        <w:t xml:space="preserve"> </w:t>
      </w:r>
      <w:r w:rsidR="00972909">
        <w:t>В</w:t>
      </w:r>
      <w:r w:rsidR="007E78FB" w:rsidRPr="00361214">
        <w:t xml:space="preserve">. </w:t>
      </w:r>
      <w:r w:rsidR="00972909" w:rsidRPr="00972909">
        <w:rPr>
          <w:rFonts w:eastAsia="Times New Roman"/>
          <w:lang w:eastAsia="ru-RU"/>
        </w:rPr>
        <w:t>В Правилах изложены основные организационные и технические требования к эксплуатации энергетических объектов, неуклонное выполнение котор</w:t>
      </w:r>
      <w:r w:rsidR="00972909">
        <w:rPr>
          <w:rFonts w:eastAsia="Times New Roman"/>
          <w:lang w:eastAsia="ru-RU"/>
        </w:rPr>
        <w:t>ых обеспечит экономическую, надё</w:t>
      </w:r>
      <w:r w:rsidR="00972909" w:rsidRPr="00972909">
        <w:rPr>
          <w:rFonts w:eastAsia="Times New Roman"/>
          <w:lang w:eastAsia="ru-RU"/>
        </w:rPr>
        <w:t>жную и слаженную работу всех звеньев энергетических систем.</w:t>
      </w:r>
      <w:r w:rsidR="00972909">
        <w:rPr>
          <w:rFonts w:eastAsia="Times New Roman"/>
          <w:color w:val="auto"/>
          <w:lang w:eastAsia="ru-RU"/>
        </w:rPr>
        <w:t xml:space="preserve"> </w:t>
      </w:r>
      <w:r w:rsidR="00972909" w:rsidRPr="00972909">
        <w:rPr>
          <w:rFonts w:eastAsia="Times New Roman"/>
          <w:lang w:eastAsia="ru-RU"/>
        </w:rPr>
        <w:t>Требования к проектированию, строительству, монтажу, ремонту и устройству энергоустановок и оснащению их средствами контроля, автоматики и защиты изложены в настоящих Правилах кратко, поскольку они рассматриваются в других нормативно-технических документах.</w:t>
      </w:r>
      <w:r>
        <w:rPr>
          <w:rFonts w:eastAsia="Times New Roman" w:cs="Arial"/>
          <w:color w:val="auto"/>
          <w:lang w:eastAsia="ru-RU"/>
        </w:rPr>
        <w:t xml:space="preserve"> </w:t>
      </w:r>
      <w:r w:rsidR="00972909" w:rsidRPr="00972909">
        <w:rPr>
          <w:rFonts w:eastAsia="Times New Roman"/>
          <w:lang w:eastAsia="ru-RU"/>
        </w:rPr>
        <w:t>Все действующие нормативно-технические документы должны быть приведены в соответствие с настоящим изданием Правил.</w:t>
      </w:r>
      <w:r w:rsidR="00681131">
        <w:rPr>
          <w:rFonts w:eastAsia="Times New Roman"/>
          <w:lang w:eastAsia="ru-RU"/>
        </w:rPr>
        <w:t xml:space="preserve"> </w:t>
      </w:r>
      <w:r w:rsidR="007E78FB" w:rsidRPr="00361214">
        <w:t xml:space="preserve">Расследование аварий в </w:t>
      </w:r>
      <w:r w:rsidR="007E78FB">
        <w:t>электроэнергетике</w:t>
      </w:r>
      <w:r w:rsidR="007E78FB" w:rsidRPr="00361214">
        <w:t xml:space="preserve"> производится в соответствии с Постановлением Правительства Российской Федерации от 28 октября </w:t>
      </w:r>
      <w:smartTag w:uri="urn:schemas-microsoft-com:office:smarttags" w:element="metricconverter">
        <w:smartTagPr>
          <w:attr w:name="ProductID" w:val="2009 г"/>
        </w:smartTagPr>
        <w:r w:rsidR="007E78FB" w:rsidRPr="00361214">
          <w:t>2009 г</w:t>
        </w:r>
      </w:smartTag>
      <w:r w:rsidR="007E78FB" w:rsidRPr="00361214">
        <w:t xml:space="preserve">. № </w:t>
      </w:r>
      <w:smartTag w:uri="urn:schemas-microsoft-com:office:smarttags" w:element="metricconverter">
        <w:smartTagPr>
          <w:attr w:name="ProductID" w:val="846 г"/>
        </w:smartTagPr>
        <w:r w:rsidR="007E78FB" w:rsidRPr="00361214">
          <w:t>846 г</w:t>
        </w:r>
      </w:smartTag>
      <w:r w:rsidR="007E78FB" w:rsidRPr="00361214">
        <w:t>. Москва «Об утверждении Правил расследования причин аварий в электроэнер</w:t>
      </w:r>
      <w:r w:rsidR="007E78FB">
        <w:t>гетике»</w:t>
      </w:r>
      <w:r w:rsidR="002F04B8">
        <w:t>. Дополнением  к Постановлению Правительства являются Приказы</w:t>
      </w:r>
      <w:r w:rsidR="007E78FB">
        <w:t xml:space="preserve"> Минэнерго от 02.03.2010г. №</w:t>
      </w:r>
      <w:r w:rsidR="00972909">
        <w:t xml:space="preserve"> </w:t>
      </w:r>
      <w:r w:rsidR="007E78FB" w:rsidRPr="005A6FE9">
        <w:t>90</w:t>
      </w:r>
      <w:r w:rsidR="007E78FB" w:rsidRPr="005A6FE9">
        <w:rPr>
          <w:sz w:val="24"/>
          <w:szCs w:val="24"/>
        </w:rPr>
        <w:t>,</w:t>
      </w:r>
      <w:r w:rsidR="00972909">
        <w:t xml:space="preserve"> </w:t>
      </w:r>
      <w:r w:rsidR="007E78FB">
        <w:t>от 02.03.2010г. №</w:t>
      </w:r>
      <w:r w:rsidR="00036D05">
        <w:t xml:space="preserve"> </w:t>
      </w:r>
      <w:r w:rsidR="007E78FB">
        <w:t>91и Письма Минэнерго от 24.06.2011АШ-5936/10 ПК «База аварийности в электроэнергетике»</w:t>
      </w:r>
      <w:r w:rsidR="002F04B8">
        <w:t>.</w:t>
      </w:r>
      <w:r w:rsidR="00681131">
        <w:t xml:space="preserve"> </w:t>
      </w:r>
      <w:r w:rsidR="007E78FB" w:rsidRPr="00361214">
        <w:t>Расследование несчастных случаев на производстве в отдельных отраслях и организациях производится в соответствии со статьёй 229 Трудового кодекса Росси</w:t>
      </w:r>
      <w:r w:rsidR="007E78FB">
        <w:t>йской Федерации и п</w:t>
      </w:r>
      <w:r>
        <w:t>остановления</w:t>
      </w:r>
      <w:r w:rsidR="007E78FB" w:rsidRPr="00361214">
        <w:t xml:space="preserve"> </w:t>
      </w:r>
      <w:r w:rsidR="007E78FB" w:rsidRPr="00361214">
        <w:lastRenderedPageBreak/>
        <w:t>Правительства Р. Ф. от 31.08.№ 653. Положение об особенностях расс</w:t>
      </w:r>
      <w:r w:rsidR="00972909">
        <w:t xml:space="preserve">ледования несчастных случаев на </w:t>
      </w:r>
      <w:r w:rsidR="007E78FB" w:rsidRPr="00361214">
        <w:t>производстве соответствует требованиям Трудового кодекса Р.Ф. ст. 227-231. Расследование несчастных случаев, связанных с эксплуатацией электроустановок и происшедших на объектах</w:t>
      </w:r>
      <w:r w:rsidR="00681131">
        <w:t>, подконтрольных Г</w:t>
      </w:r>
      <w:r w:rsidR="007E78FB" w:rsidRPr="00361214">
        <w:t>осэнергонадзору, проводится в соответствии с действующим законодательством.</w:t>
      </w:r>
      <w:r w:rsidR="00524311">
        <w:rPr>
          <w:rFonts w:eastAsia="Times New Roman" w:cs="Arial"/>
          <w:color w:val="auto"/>
          <w:lang w:eastAsia="ru-RU"/>
        </w:rPr>
        <w:t xml:space="preserve">  </w:t>
      </w:r>
      <w:r w:rsidR="00681131" w:rsidRPr="00681131">
        <w:rPr>
          <w:rFonts w:eastAsia="Times New Roman" w:cs="Arial"/>
          <w:color w:val="auto"/>
          <w:lang w:eastAsia="ru-RU"/>
        </w:rPr>
        <w:t>Настоящие Правила распространяются на тепловые электростанции, работающие на органическом топливе, гидроэлектростанции, электрические и тепловые сети Российской Федерации, и на организации, выполняющие работы применительно к этим объектам.</w:t>
      </w:r>
      <w:r w:rsidR="002F04B8">
        <w:rPr>
          <w:rFonts w:eastAsia="Times New Roman" w:cs="Arial"/>
          <w:color w:val="auto"/>
          <w:lang w:eastAsia="ru-RU"/>
        </w:rPr>
        <w:t xml:space="preserve"> </w:t>
      </w:r>
      <w:r w:rsidR="00681131" w:rsidRPr="00681131">
        <w:rPr>
          <w:rFonts w:eastAsia="Times New Roman" w:cs="Arial"/>
          <w:color w:val="auto"/>
          <w:lang w:eastAsia="ru-RU"/>
        </w:rPr>
        <w:t>На каждом энергообъекте должны быть распределены границы и функции по обслуживанию оборудования, зданий, сооружений и коммуникаций между производственными подразделениями (цехами, участками, лабораториями и т.д.), а также определены должностные функции персонала.</w:t>
      </w:r>
      <w:r w:rsidR="00681131">
        <w:rPr>
          <w:rFonts w:eastAsia="Times New Roman" w:cs="Arial"/>
          <w:color w:val="auto"/>
          <w:lang w:eastAsia="ru-RU"/>
        </w:rPr>
        <w:t xml:space="preserve"> </w:t>
      </w:r>
      <w:r w:rsidR="00681131" w:rsidRPr="00681131">
        <w:rPr>
          <w:rFonts w:eastAsia="Times New Roman" w:cs="Arial"/>
          <w:color w:val="auto"/>
          <w:lang w:eastAsia="ru-RU"/>
        </w:rPr>
        <w:t>Безопасная эксплуатация оборудования, зданий и сооружений обеспечивается положениями инструкций и других нормативно-технических документов.</w:t>
      </w:r>
      <w:r w:rsidR="002F04B8">
        <w:rPr>
          <w:rFonts w:eastAsia="Times New Roman" w:cs="Arial"/>
          <w:color w:val="auto"/>
          <w:lang w:eastAsia="ru-RU"/>
        </w:rPr>
        <w:t xml:space="preserve"> </w:t>
      </w:r>
      <w:r w:rsidR="00681131" w:rsidRPr="00681131">
        <w:rPr>
          <w:rFonts w:eastAsia="Times New Roman" w:cs="Arial"/>
          <w:color w:val="auto"/>
          <w:lang w:eastAsia="ru-RU"/>
        </w:rPr>
        <w:t>Каждый работник отрасли в пределах своих функций должен обеспечивать соответствие устройства и эксплуатации оборудования, зданий и сооружений электростанций и сетей правилам техники безопасности и пожарной безопасности.</w:t>
      </w:r>
      <w:r w:rsidR="00681131">
        <w:rPr>
          <w:rFonts w:eastAsia="Times New Roman" w:cs="Arial"/>
          <w:color w:val="auto"/>
          <w:lang w:eastAsia="ru-RU"/>
        </w:rPr>
        <w:t xml:space="preserve"> </w:t>
      </w:r>
      <w:r w:rsidR="00681131" w:rsidRPr="00681131">
        <w:rPr>
          <w:rFonts w:eastAsia="Times New Roman" w:cs="Arial"/>
          <w:color w:val="auto"/>
          <w:lang w:eastAsia="ru-RU"/>
        </w:rPr>
        <w:t>Основной задачей электростанций, котельных, электрических и тепловых сетей является производство, преобразование, распределение и отпуск электрической энергии и тепла потребителям (далее - энергопроизводство).</w:t>
      </w:r>
    </w:p>
    <w:p w:rsidR="00AA772C" w:rsidRDefault="00AA772C" w:rsidP="009E156D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eastAsia="Times New Roman" w:cs="Arial"/>
          <w:color w:val="auto"/>
          <w:lang w:eastAsia="ru-RU"/>
        </w:rPr>
      </w:pPr>
      <w:r>
        <w:rPr>
          <w:rFonts w:eastAsia="Times New Roman" w:cs="Arial"/>
          <w:color w:val="auto"/>
          <w:lang w:eastAsia="ru-RU"/>
        </w:rPr>
        <w:tab/>
      </w:r>
      <w:r w:rsidR="00866C08" w:rsidRPr="00866C08">
        <w:rPr>
          <w:rFonts w:eastAsia="Times New Roman" w:cs="Arial"/>
          <w:color w:val="auto"/>
          <w:lang w:eastAsia="ru-RU"/>
        </w:rPr>
        <w:t>На каждом энергообъекте между структурными подразделениями должны быть распределены функции и границы по обслуживанию оборудования, зданий, сооружений и коммуникаций. Энергообъекты должны осуществлять</w:t>
      </w:r>
      <w:r w:rsidR="00866C08">
        <w:rPr>
          <w:rFonts w:eastAsia="Times New Roman" w:cs="Arial"/>
          <w:color w:val="auto"/>
          <w:lang w:eastAsia="ru-RU"/>
        </w:rPr>
        <w:t xml:space="preserve">:  </w:t>
      </w:r>
    </w:p>
    <w:p w:rsidR="00866C08" w:rsidRDefault="00866C08" w:rsidP="00AA77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auto"/>
          <w:lang w:eastAsia="ru-RU"/>
        </w:rPr>
      </w:pPr>
      <w:r>
        <w:rPr>
          <w:rFonts w:eastAsia="Times New Roman" w:cs="Arial"/>
          <w:color w:val="auto"/>
          <w:lang w:eastAsia="ru-RU"/>
        </w:rPr>
        <w:t xml:space="preserve">- </w:t>
      </w:r>
      <w:r w:rsidRPr="00866C08">
        <w:rPr>
          <w:rFonts w:eastAsia="Times New Roman" w:cs="Arial"/>
          <w:color w:val="auto"/>
          <w:lang w:eastAsia="ru-RU"/>
        </w:rPr>
        <w:t>развитие производства для удовлетворения потребностей в электрической энергии и тепле;</w:t>
      </w:r>
    </w:p>
    <w:p w:rsidR="00866C08" w:rsidRPr="00866C08" w:rsidRDefault="00866C08" w:rsidP="009E15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auto"/>
          <w:lang w:eastAsia="ru-RU"/>
        </w:rPr>
      </w:pPr>
      <w:r>
        <w:rPr>
          <w:rFonts w:eastAsia="Times New Roman" w:cs="Arial"/>
          <w:color w:val="auto"/>
          <w:lang w:eastAsia="ru-RU"/>
        </w:rPr>
        <w:t xml:space="preserve">- </w:t>
      </w:r>
      <w:r w:rsidRPr="00866C08">
        <w:rPr>
          <w:rFonts w:eastAsia="Times New Roman" w:cs="Arial"/>
          <w:color w:val="auto"/>
          <w:lang w:eastAsia="ru-RU"/>
        </w:rPr>
        <w:t>эффективную работу электростанций и сетей путем снижения производственных затрат, повышения эффективности использования мощности установленного оборудования, выполнения мероприятий по энергосбережению и использованию вторичных энергоресурсов;</w:t>
      </w:r>
    </w:p>
    <w:p w:rsidR="00866C08" w:rsidRPr="00866C08" w:rsidRDefault="00866C08" w:rsidP="009E15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auto"/>
          <w:lang w:eastAsia="ru-RU"/>
        </w:rPr>
      </w:pPr>
      <w:r>
        <w:rPr>
          <w:rFonts w:eastAsia="Times New Roman" w:cs="Arial"/>
          <w:color w:val="auto"/>
          <w:lang w:eastAsia="ru-RU"/>
        </w:rPr>
        <w:t>- повышение надё</w:t>
      </w:r>
      <w:r w:rsidRPr="00866C08">
        <w:rPr>
          <w:rFonts w:eastAsia="Times New Roman" w:cs="Arial"/>
          <w:color w:val="auto"/>
          <w:lang w:eastAsia="ru-RU"/>
        </w:rPr>
        <w:t>жности и безопасности работы оборудования, зданий, сооружений, устройств, систем управления, коммуникаций;</w:t>
      </w:r>
    </w:p>
    <w:p w:rsidR="00866C08" w:rsidRPr="00866C08" w:rsidRDefault="00866C08" w:rsidP="00866C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auto"/>
          <w:lang w:eastAsia="ru-RU"/>
        </w:rPr>
      </w:pPr>
      <w:r>
        <w:rPr>
          <w:rFonts w:eastAsia="Times New Roman" w:cs="Arial"/>
          <w:color w:val="auto"/>
          <w:lang w:eastAsia="ru-RU"/>
        </w:rPr>
        <w:t xml:space="preserve">- </w:t>
      </w:r>
      <w:r w:rsidRPr="00866C08">
        <w:rPr>
          <w:rFonts w:eastAsia="Times New Roman" w:cs="Arial"/>
          <w:color w:val="auto"/>
          <w:lang w:eastAsia="ru-RU"/>
        </w:rPr>
        <w:t>обновление основных производственных фондов путем технического перевооружения и реконструкции электростанций и сетей, модернизации оборудования;</w:t>
      </w:r>
    </w:p>
    <w:p w:rsidR="00866C08" w:rsidRPr="00866C08" w:rsidRDefault="00866C08" w:rsidP="00866C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auto"/>
          <w:lang w:eastAsia="ru-RU"/>
        </w:rPr>
      </w:pPr>
      <w:r>
        <w:rPr>
          <w:rFonts w:eastAsia="Times New Roman" w:cs="Arial"/>
          <w:color w:val="auto"/>
          <w:lang w:eastAsia="ru-RU"/>
        </w:rPr>
        <w:t xml:space="preserve"> - </w:t>
      </w:r>
      <w:r w:rsidRPr="00866C08">
        <w:rPr>
          <w:rFonts w:eastAsia="Times New Roman" w:cs="Arial"/>
          <w:color w:val="auto"/>
          <w:lang w:eastAsia="ru-RU"/>
        </w:rPr>
        <w:t>внедрение и освоение новой техники, технологии эксплуатации и ремонта, эффективных и безопасных методов организации производства и труда;</w:t>
      </w:r>
    </w:p>
    <w:p w:rsidR="00866C08" w:rsidRPr="00866C08" w:rsidRDefault="00866C08" w:rsidP="00866C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auto"/>
          <w:lang w:eastAsia="ru-RU"/>
        </w:rPr>
      </w:pPr>
      <w:r>
        <w:rPr>
          <w:rFonts w:eastAsia="Times New Roman" w:cs="Arial"/>
          <w:color w:val="auto"/>
          <w:lang w:eastAsia="ru-RU"/>
        </w:rPr>
        <w:t xml:space="preserve"> - </w:t>
      </w:r>
      <w:r w:rsidRPr="00866C08">
        <w:rPr>
          <w:rFonts w:eastAsia="Times New Roman" w:cs="Arial"/>
          <w:color w:val="auto"/>
          <w:lang w:eastAsia="ru-RU"/>
        </w:rPr>
        <w:t>повышение квалификации персонала, распространение передовых методов производства.</w:t>
      </w:r>
    </w:p>
    <w:p w:rsidR="00AA772C" w:rsidRPr="008231CA" w:rsidRDefault="00866C08" w:rsidP="008231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auto"/>
          <w:lang w:eastAsia="ru-RU"/>
        </w:rPr>
      </w:pPr>
      <w:r w:rsidRPr="00866C08">
        <w:rPr>
          <w:rFonts w:eastAsia="Times New Roman" w:cs="Arial"/>
          <w:color w:val="auto"/>
          <w:lang w:eastAsia="ru-RU"/>
        </w:rPr>
        <w:t xml:space="preserve"> Надзор за техническим состоянием и проведением мероприятий, обеспечивающих безопасное обслуживание оборудования и сооружений, </w:t>
      </w:r>
      <w:r w:rsidRPr="00866C08">
        <w:rPr>
          <w:rFonts w:eastAsia="Times New Roman" w:cs="Arial"/>
          <w:color w:val="auto"/>
          <w:lang w:eastAsia="ru-RU"/>
        </w:rPr>
        <w:lastRenderedPageBreak/>
        <w:t xml:space="preserve">рациональным и эффективным использованием топливно-энергетических </w:t>
      </w:r>
      <w:r w:rsidR="006400C0">
        <w:rPr>
          <w:rFonts w:eastAsia="Times New Roman" w:cs="Arial"/>
          <w:color w:val="auto"/>
          <w:lang w:eastAsia="ru-RU"/>
        </w:rPr>
        <w:t>ресурсов осуществляют органы Г</w:t>
      </w:r>
      <w:r w:rsidRPr="00866C08">
        <w:rPr>
          <w:rFonts w:eastAsia="Times New Roman" w:cs="Arial"/>
          <w:color w:val="auto"/>
          <w:lang w:eastAsia="ru-RU"/>
        </w:rPr>
        <w:t>осударственного контроля и надзора.</w:t>
      </w:r>
    </w:p>
    <w:p w:rsidR="00681131" w:rsidRPr="008231CA" w:rsidRDefault="00AA772C" w:rsidP="008231CA">
      <w:pPr>
        <w:pStyle w:val="1"/>
        <w:spacing w:before="120" w:after="120" w:line="240" w:lineRule="auto"/>
        <w:rPr>
          <w:rFonts w:ascii="Times New Roman" w:eastAsia="Times New Roman" w:hAnsi="Times New Roman" w:cs="Times New Roman"/>
          <w:b w:val="0"/>
          <w:color w:val="auto"/>
          <w:lang w:eastAsia="ru-RU"/>
        </w:rPr>
      </w:pPr>
      <w:r>
        <w:rPr>
          <w:rFonts w:eastAsia="Times New Roman"/>
          <w:color w:val="auto"/>
          <w:lang w:eastAsia="ru-RU"/>
        </w:rPr>
        <w:tab/>
      </w:r>
      <w:bookmarkStart w:id="0" w:name="_Toc420830913"/>
      <w:bookmarkStart w:id="1" w:name="_Toc420831181"/>
      <w:bookmarkStart w:id="2" w:name="_Toc420831260"/>
      <w:bookmarkStart w:id="3" w:name="_Toc420831320"/>
      <w:r w:rsidR="006400C0" w:rsidRPr="008231CA">
        <w:rPr>
          <w:rFonts w:ascii="Times New Roman" w:eastAsia="Times New Roman" w:hAnsi="Times New Roman" w:cs="Times New Roman"/>
          <w:b w:val="0"/>
          <w:color w:val="auto"/>
          <w:lang w:eastAsia="ru-RU"/>
        </w:rPr>
        <w:t>1.2.Требования к персоналу и его подготовка</w:t>
      </w:r>
      <w:bookmarkEnd w:id="0"/>
      <w:bookmarkEnd w:id="1"/>
      <w:bookmarkEnd w:id="2"/>
      <w:bookmarkEnd w:id="3"/>
    </w:p>
    <w:p w:rsidR="006400C0" w:rsidRPr="006400C0" w:rsidRDefault="006400C0" w:rsidP="006400C0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6400C0">
        <w:rPr>
          <w:rFonts w:eastAsia="Times New Roman"/>
          <w:color w:val="auto"/>
          <w:lang w:eastAsia="ru-RU"/>
        </w:rPr>
        <w:t xml:space="preserve">      </w:t>
      </w:r>
      <w:r w:rsidR="00AA772C">
        <w:rPr>
          <w:rFonts w:eastAsia="Times New Roman"/>
          <w:color w:val="auto"/>
          <w:lang w:eastAsia="ru-RU"/>
        </w:rPr>
        <w:tab/>
      </w:r>
      <w:r w:rsidRPr="006400C0">
        <w:rPr>
          <w:rFonts w:eastAsia="Times New Roman"/>
          <w:color w:val="auto"/>
          <w:lang w:eastAsia="ru-RU"/>
        </w:rPr>
        <w:t>Эксплуатацию электроустановок должен осуществлять подготовленный электротехнический персонал.</w:t>
      </w:r>
      <w:r>
        <w:rPr>
          <w:rFonts w:eastAsia="Times New Roman"/>
          <w:color w:val="auto"/>
          <w:lang w:eastAsia="ru-RU"/>
        </w:rPr>
        <w:t xml:space="preserve"> </w:t>
      </w:r>
      <w:r w:rsidRPr="006400C0">
        <w:rPr>
          <w:rFonts w:eastAsia="Times New Roman"/>
          <w:color w:val="auto"/>
          <w:lang w:eastAsia="ru-RU"/>
        </w:rPr>
        <w:t>Электротехнический персонал предприятий подразделяется на:</w:t>
      </w:r>
    </w:p>
    <w:p w:rsidR="006400C0" w:rsidRPr="006400C0" w:rsidRDefault="006400C0" w:rsidP="006400C0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>
        <w:rPr>
          <w:rFonts w:eastAsia="Times New Roman"/>
          <w:color w:val="auto"/>
          <w:lang w:eastAsia="ru-RU"/>
        </w:rPr>
        <w:t xml:space="preserve"> - </w:t>
      </w:r>
      <w:r w:rsidRPr="006400C0">
        <w:rPr>
          <w:rFonts w:eastAsia="Times New Roman"/>
          <w:color w:val="auto"/>
          <w:lang w:eastAsia="ru-RU"/>
        </w:rPr>
        <w:t>административно-технический;</w:t>
      </w:r>
    </w:p>
    <w:p w:rsidR="006400C0" w:rsidRPr="006400C0" w:rsidRDefault="006400C0" w:rsidP="006400C0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>
        <w:rPr>
          <w:rFonts w:eastAsia="Times New Roman"/>
          <w:color w:val="auto"/>
          <w:lang w:eastAsia="ru-RU"/>
        </w:rPr>
        <w:t xml:space="preserve"> - </w:t>
      </w:r>
      <w:r w:rsidRPr="006400C0">
        <w:rPr>
          <w:rFonts w:eastAsia="Times New Roman"/>
          <w:color w:val="auto"/>
          <w:lang w:eastAsia="ru-RU"/>
        </w:rPr>
        <w:t>оперативный;</w:t>
      </w:r>
    </w:p>
    <w:p w:rsidR="006400C0" w:rsidRPr="006400C0" w:rsidRDefault="006400C0" w:rsidP="006400C0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>
        <w:rPr>
          <w:rFonts w:eastAsia="Times New Roman"/>
          <w:color w:val="auto"/>
          <w:lang w:eastAsia="ru-RU"/>
        </w:rPr>
        <w:t xml:space="preserve"> - </w:t>
      </w:r>
      <w:r w:rsidRPr="006400C0">
        <w:rPr>
          <w:rFonts w:eastAsia="Times New Roman"/>
          <w:color w:val="auto"/>
          <w:lang w:eastAsia="ru-RU"/>
        </w:rPr>
        <w:t>ремонтный;</w:t>
      </w:r>
    </w:p>
    <w:p w:rsidR="006400C0" w:rsidRPr="006400C0" w:rsidRDefault="006400C0" w:rsidP="006400C0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>
        <w:rPr>
          <w:rFonts w:eastAsia="Times New Roman"/>
          <w:color w:val="auto"/>
          <w:lang w:eastAsia="ru-RU"/>
        </w:rPr>
        <w:t xml:space="preserve"> - </w:t>
      </w:r>
      <w:r w:rsidRPr="006400C0">
        <w:rPr>
          <w:rFonts w:eastAsia="Times New Roman"/>
          <w:color w:val="auto"/>
          <w:lang w:eastAsia="ru-RU"/>
        </w:rPr>
        <w:t>оперативно-ремонтный.</w:t>
      </w:r>
    </w:p>
    <w:p w:rsidR="006400C0" w:rsidRPr="006400C0" w:rsidRDefault="006400C0" w:rsidP="006400C0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6400C0">
        <w:rPr>
          <w:rFonts w:eastAsia="Times New Roman"/>
          <w:color w:val="auto"/>
          <w:lang w:eastAsia="ru-RU"/>
        </w:rPr>
        <w:t>В дальнейшем оперативный и оперативно-ремонтный персонал, если не требуется разделения, именуется оперативным персоналом.</w:t>
      </w:r>
    </w:p>
    <w:p w:rsidR="006400C0" w:rsidRPr="00AA772C" w:rsidRDefault="006400C0" w:rsidP="00AA772C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>
        <w:rPr>
          <w:rFonts w:eastAsia="Times New Roman"/>
          <w:color w:val="auto"/>
          <w:lang w:eastAsia="ru-RU"/>
        </w:rPr>
        <w:t>Технические руководители</w:t>
      </w:r>
      <w:r w:rsidR="00730B68">
        <w:rPr>
          <w:rFonts w:eastAsia="Times New Roman"/>
          <w:color w:val="auto"/>
          <w:lang w:eastAsia="ru-RU"/>
        </w:rPr>
        <w:t xml:space="preserve"> энергообъектов</w:t>
      </w:r>
      <w:r>
        <w:rPr>
          <w:rFonts w:eastAsia="Times New Roman"/>
          <w:color w:val="auto"/>
          <w:lang w:eastAsia="ru-RU"/>
        </w:rPr>
        <w:t xml:space="preserve"> </w:t>
      </w:r>
      <w:r w:rsidR="00730B68">
        <w:rPr>
          <w:rFonts w:eastAsia="Times New Roman"/>
          <w:color w:val="auto"/>
          <w:lang w:eastAsia="ru-RU"/>
        </w:rPr>
        <w:t>осуществляю</w:t>
      </w:r>
      <w:r w:rsidRPr="006400C0">
        <w:rPr>
          <w:rFonts w:eastAsia="Times New Roman"/>
          <w:color w:val="auto"/>
          <w:lang w:eastAsia="ru-RU"/>
        </w:rPr>
        <w:t>т техническое руководство электротехническим персоналом производственных и структурных подразделений и контроль за его работой.</w:t>
      </w:r>
      <w:r w:rsidR="00AA772C">
        <w:rPr>
          <w:rFonts w:eastAsia="Times New Roman"/>
          <w:color w:val="auto"/>
          <w:lang w:eastAsia="ru-RU"/>
        </w:rPr>
        <w:t xml:space="preserve"> </w:t>
      </w:r>
      <w:r w:rsidRPr="006400C0">
        <w:rPr>
          <w:color w:val="auto"/>
        </w:rPr>
        <w:t>Обслуживание электротехнологических установок (электросварка, электролиз, электротермия и т.п.), а также сложного энергонасыщенного производственно-технологического оборудования, осуществляется электротехнологический персоналом. Руководители, в непосредственном подчинении которых находится электротехнологический персонал, должны иметь группу по электробезопасности (ЭБ) не ниже, чем у подчиненного персонала. Перечень должностей и профессий электротехнического и электротехнологического персонала, которым необходимо иметь соответствующую группу по электробезопасности, утве</w:t>
      </w:r>
      <w:r w:rsidR="00730B68" w:rsidRPr="00730B68">
        <w:rPr>
          <w:color w:val="auto"/>
        </w:rPr>
        <w:t xml:space="preserve">рждает руководитель </w:t>
      </w:r>
      <w:r w:rsidR="00730B68">
        <w:rPr>
          <w:color w:val="auto"/>
        </w:rPr>
        <w:t>предприятия.</w:t>
      </w:r>
      <w:r w:rsidR="008D706D">
        <w:rPr>
          <w:color w:val="auto"/>
        </w:rPr>
        <w:t xml:space="preserve"> </w:t>
      </w:r>
      <w:r w:rsidRPr="006400C0">
        <w:rPr>
          <w:color w:val="auto"/>
        </w:rPr>
        <w:t>(</w:t>
      </w:r>
      <w:r w:rsidR="00730B68" w:rsidRPr="008D706D">
        <w:rPr>
          <w:b/>
          <w:bCs/>
          <w:i/>
          <w:color w:val="000001"/>
        </w:rPr>
        <w:t>Правила по охране труда при эксплуатации электроустановок</w:t>
      </w:r>
      <w:r w:rsidR="008D706D">
        <w:rPr>
          <w:b/>
          <w:bCs/>
          <w:i/>
          <w:color w:val="000001"/>
        </w:rPr>
        <w:t>)</w:t>
      </w:r>
      <w:r w:rsidR="008D706D" w:rsidRPr="008D706D">
        <w:rPr>
          <w:b/>
          <w:bCs/>
          <w:i/>
          <w:color w:val="000001"/>
        </w:rPr>
        <w:t>,</w:t>
      </w:r>
      <w:r w:rsidR="008D706D" w:rsidRPr="008D706D">
        <w:rPr>
          <w:b/>
          <w:i/>
          <w:color w:val="auto"/>
        </w:rPr>
        <w:t xml:space="preserve"> </w:t>
      </w:r>
      <w:r w:rsidR="008D706D" w:rsidRPr="006400C0">
        <w:rPr>
          <w:b/>
          <w:i/>
          <w:color w:val="auto"/>
        </w:rPr>
        <w:t>зарегистрированы</w:t>
      </w:r>
      <w:r w:rsidR="008D706D" w:rsidRPr="008D706D">
        <w:rPr>
          <w:b/>
          <w:i/>
          <w:color w:val="auto"/>
        </w:rPr>
        <w:t xml:space="preserve"> в Минюсте России 12.12.</w:t>
      </w:r>
      <w:r w:rsidR="008D706D">
        <w:rPr>
          <w:b/>
          <w:i/>
          <w:color w:val="auto"/>
        </w:rPr>
        <w:t xml:space="preserve">2013. </w:t>
      </w:r>
      <w:r w:rsidR="008D706D" w:rsidRPr="008D706D">
        <w:rPr>
          <w:b/>
          <w:i/>
          <w:color w:val="auto"/>
        </w:rPr>
        <w:t>Регистрационный номер 30593</w:t>
      </w:r>
      <w:r w:rsidRPr="006400C0">
        <w:rPr>
          <w:b/>
          <w:i/>
          <w:color w:val="auto"/>
        </w:rPr>
        <w:t>.</w:t>
      </w:r>
      <w:r w:rsidRPr="006400C0">
        <w:rPr>
          <w:color w:val="auto"/>
        </w:rPr>
        <w:t xml:space="preserve">  Не электротехническому персоналу, выполняющему работы, при которых может возникнуть опасность поражения электрическим током, присваивается группа I по электробезопасности. Перечень должностей и профессий, требующих присвоения персоналу I группы по электробезопасности, опр</w:t>
      </w:r>
      <w:r w:rsidR="008D706D">
        <w:rPr>
          <w:color w:val="auto"/>
        </w:rPr>
        <w:t>еделяет руководитель предприятия</w:t>
      </w:r>
      <w:r w:rsidRPr="006400C0">
        <w:rPr>
          <w:color w:val="auto"/>
        </w:rPr>
        <w:t xml:space="preserve">. Присвоение группы I производится путем проведения инструктажа. </w:t>
      </w:r>
    </w:p>
    <w:p w:rsidR="006400C0" w:rsidRPr="006400C0" w:rsidRDefault="006400C0" w:rsidP="006400C0">
      <w:pPr>
        <w:spacing w:after="0" w:line="240" w:lineRule="auto"/>
        <w:jc w:val="both"/>
        <w:rPr>
          <w:rFonts w:eastAsia="Times New Roman"/>
          <w:b/>
          <w:color w:val="auto"/>
          <w:lang w:eastAsia="ru-RU"/>
        </w:rPr>
      </w:pPr>
      <w:r w:rsidRPr="006400C0">
        <w:rPr>
          <w:rFonts w:eastAsia="Times New Roman"/>
          <w:color w:val="auto"/>
          <w:lang w:eastAsia="ru-RU"/>
        </w:rPr>
        <w:t xml:space="preserve">Обязательные формы работы с различными категориями работников определяют: </w:t>
      </w:r>
      <w:r w:rsidRPr="006400C0">
        <w:rPr>
          <w:rFonts w:eastAsia="Times New Roman"/>
          <w:b/>
          <w:color w:val="auto"/>
          <w:lang w:eastAsia="ru-RU"/>
        </w:rPr>
        <w:t>«</w:t>
      </w:r>
      <w:r w:rsidRPr="006400C0">
        <w:rPr>
          <w:rFonts w:eastAsia="Times New Roman"/>
          <w:b/>
          <w:i/>
          <w:color w:val="auto"/>
          <w:lang w:eastAsia="ru-RU"/>
        </w:rPr>
        <w:t xml:space="preserve">Правила работы с персоналом в организациях электроэнергетики Российской Федерации», </w:t>
      </w:r>
      <w:r w:rsidR="008D706D">
        <w:rPr>
          <w:rFonts w:eastAsia="Times New Roman"/>
          <w:b/>
          <w:i/>
          <w:color w:val="auto"/>
          <w:lang w:eastAsia="ru-RU"/>
        </w:rPr>
        <w:t xml:space="preserve">  </w:t>
      </w:r>
      <w:r w:rsidRPr="006400C0">
        <w:rPr>
          <w:rFonts w:eastAsia="Times New Roman"/>
          <w:b/>
          <w:i/>
          <w:color w:val="auto"/>
          <w:lang w:eastAsia="ru-RU"/>
        </w:rPr>
        <w:t>зарегистрированы в Минюсте России 16.03.2000. Регистрационный номер 2150.</w:t>
      </w:r>
      <w:r w:rsidR="008D706D">
        <w:rPr>
          <w:rFonts w:eastAsia="Times New Roman"/>
          <w:b/>
          <w:i/>
          <w:color w:val="auto"/>
          <w:lang w:eastAsia="ru-RU"/>
        </w:rPr>
        <w:t xml:space="preserve">                         </w:t>
      </w:r>
    </w:p>
    <w:p w:rsidR="006400C0" w:rsidRPr="006400C0" w:rsidRDefault="006400C0" w:rsidP="006400C0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6400C0">
        <w:rPr>
          <w:rFonts w:eastAsia="Times New Roman"/>
          <w:color w:val="auto"/>
          <w:lang w:eastAsia="ru-RU"/>
        </w:rPr>
        <w:t>Для всего персонала проводится вводный и первичный инструктажи.</w:t>
      </w:r>
    </w:p>
    <w:p w:rsidR="006400C0" w:rsidRPr="006400C0" w:rsidRDefault="006400C0" w:rsidP="006400C0">
      <w:pPr>
        <w:spacing w:after="0" w:line="240" w:lineRule="auto"/>
        <w:jc w:val="both"/>
        <w:rPr>
          <w:rFonts w:eastAsia="Times New Roman"/>
          <w:b/>
          <w:i/>
          <w:color w:val="auto"/>
          <w:lang w:eastAsia="ru-RU"/>
        </w:rPr>
      </w:pPr>
      <w:r w:rsidRPr="006400C0">
        <w:rPr>
          <w:rFonts w:eastAsia="Times New Roman"/>
          <w:b/>
          <w:i/>
          <w:color w:val="auto"/>
          <w:lang w:eastAsia="ru-RU"/>
        </w:rPr>
        <w:t>С административно-техническим персоналом:</w:t>
      </w:r>
    </w:p>
    <w:p w:rsidR="006400C0" w:rsidRPr="006400C0" w:rsidRDefault="00D27393" w:rsidP="006400C0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>
        <w:rPr>
          <w:rFonts w:eastAsia="Times New Roman"/>
          <w:color w:val="auto"/>
          <w:lang w:eastAsia="ru-RU"/>
        </w:rPr>
        <w:t xml:space="preserve"> - </w:t>
      </w:r>
      <w:r w:rsidR="006400C0" w:rsidRPr="006400C0">
        <w:rPr>
          <w:rFonts w:eastAsia="Times New Roman"/>
          <w:color w:val="auto"/>
          <w:lang w:eastAsia="ru-RU"/>
        </w:rPr>
        <w:t>вводный и первичный;</w:t>
      </w:r>
    </w:p>
    <w:p w:rsidR="006400C0" w:rsidRPr="006400C0" w:rsidRDefault="00D27393" w:rsidP="006400C0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>
        <w:rPr>
          <w:rFonts w:eastAsia="Times New Roman"/>
          <w:color w:val="auto"/>
          <w:lang w:eastAsia="ru-RU"/>
        </w:rPr>
        <w:t xml:space="preserve"> - </w:t>
      </w:r>
      <w:r w:rsidR="006400C0" w:rsidRPr="006400C0">
        <w:rPr>
          <w:rFonts w:eastAsia="Times New Roman"/>
          <w:color w:val="auto"/>
          <w:lang w:eastAsia="ru-RU"/>
        </w:rPr>
        <w:t>проверка знаний правил, норм по охране труда, настоящих Правил, правил пожарной безопасности и других нормативных документов;</w:t>
      </w:r>
    </w:p>
    <w:p w:rsidR="006400C0" w:rsidRPr="006400C0" w:rsidRDefault="00D27393" w:rsidP="006400C0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>
        <w:rPr>
          <w:rFonts w:eastAsia="Times New Roman"/>
          <w:color w:val="auto"/>
          <w:lang w:eastAsia="ru-RU"/>
        </w:rPr>
        <w:lastRenderedPageBreak/>
        <w:t xml:space="preserve"> - </w:t>
      </w:r>
      <w:r w:rsidR="006400C0" w:rsidRPr="006400C0">
        <w:rPr>
          <w:rFonts w:eastAsia="Times New Roman"/>
          <w:color w:val="auto"/>
          <w:lang w:eastAsia="ru-RU"/>
        </w:rPr>
        <w:t>профессиональное дополнительное образование для непрерывного повышения квалификации.</w:t>
      </w:r>
    </w:p>
    <w:p w:rsidR="006400C0" w:rsidRPr="006400C0" w:rsidRDefault="006400C0" w:rsidP="006400C0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6400C0">
        <w:rPr>
          <w:rFonts w:eastAsia="Times New Roman"/>
          <w:color w:val="auto"/>
          <w:lang w:eastAsia="ru-RU"/>
        </w:rPr>
        <w:t>С административно-техническим персоналом, имеющим права оперативного, оперативно-ремонтного или ремонтного персонала, помимо указанных форм работы должны проводиться все виды подготовки, предусмотренные для оперативного, оперативно-ремонтного или ремонтного персонала.</w:t>
      </w:r>
    </w:p>
    <w:p w:rsidR="006400C0" w:rsidRPr="006400C0" w:rsidRDefault="006400C0" w:rsidP="006400C0">
      <w:pPr>
        <w:spacing w:after="0" w:line="240" w:lineRule="auto"/>
        <w:jc w:val="both"/>
        <w:rPr>
          <w:rFonts w:eastAsia="Times New Roman"/>
          <w:b/>
          <w:i/>
          <w:color w:val="auto"/>
          <w:lang w:eastAsia="ru-RU"/>
        </w:rPr>
      </w:pPr>
      <w:r w:rsidRPr="006400C0">
        <w:rPr>
          <w:rFonts w:eastAsia="Times New Roman"/>
          <w:color w:val="auto"/>
          <w:lang w:eastAsia="ru-RU"/>
        </w:rPr>
        <w:t xml:space="preserve"> </w:t>
      </w:r>
      <w:r w:rsidRPr="006400C0">
        <w:rPr>
          <w:rFonts w:eastAsia="Times New Roman"/>
          <w:b/>
          <w:i/>
          <w:color w:val="auto"/>
          <w:lang w:eastAsia="ru-RU"/>
        </w:rPr>
        <w:t>С оперативным и оперативно-ремонтным персоналом:</w:t>
      </w:r>
    </w:p>
    <w:p w:rsidR="006400C0" w:rsidRPr="006400C0" w:rsidRDefault="00D27393" w:rsidP="006400C0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>
        <w:rPr>
          <w:rFonts w:eastAsia="Times New Roman"/>
          <w:color w:val="auto"/>
          <w:lang w:eastAsia="ru-RU"/>
        </w:rPr>
        <w:t xml:space="preserve"> - </w:t>
      </w:r>
      <w:r w:rsidR="006400C0" w:rsidRPr="006400C0">
        <w:rPr>
          <w:rFonts w:eastAsia="Times New Roman"/>
          <w:color w:val="auto"/>
          <w:lang w:eastAsia="ru-RU"/>
        </w:rPr>
        <w:t>вводный, первичный на рабочем месте, повторный, внеплановый и целевой инструктажи по охране труда, а также инструктаж по пожарной безопасности;</w:t>
      </w:r>
    </w:p>
    <w:p w:rsidR="006400C0" w:rsidRPr="006400C0" w:rsidRDefault="00D27393" w:rsidP="006400C0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>
        <w:rPr>
          <w:rFonts w:eastAsia="Times New Roman"/>
          <w:color w:val="auto"/>
          <w:lang w:eastAsia="ru-RU"/>
        </w:rPr>
        <w:t xml:space="preserve"> - </w:t>
      </w:r>
      <w:r w:rsidR="006400C0" w:rsidRPr="006400C0">
        <w:rPr>
          <w:rFonts w:eastAsia="Times New Roman"/>
          <w:color w:val="auto"/>
          <w:lang w:eastAsia="ru-RU"/>
        </w:rPr>
        <w:t>подготовка по новой должности или профессии с обучением на рабочем месте (стажировка);</w:t>
      </w:r>
    </w:p>
    <w:p w:rsidR="006400C0" w:rsidRPr="006400C0" w:rsidRDefault="006400C0" w:rsidP="006400C0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6400C0">
        <w:rPr>
          <w:rFonts w:eastAsia="Times New Roman"/>
          <w:color w:val="auto"/>
          <w:lang w:eastAsia="ru-RU"/>
        </w:rPr>
        <w:t>проверка знаний правил, норм по охране труда, настоящих Правил, правил пожарной безопасности и других нормативных документов;</w:t>
      </w:r>
    </w:p>
    <w:p w:rsidR="006400C0" w:rsidRPr="006400C0" w:rsidRDefault="00D27393" w:rsidP="006400C0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>
        <w:rPr>
          <w:rFonts w:eastAsia="Times New Roman"/>
          <w:color w:val="auto"/>
          <w:lang w:eastAsia="ru-RU"/>
        </w:rPr>
        <w:t xml:space="preserve"> - </w:t>
      </w:r>
      <w:r w:rsidR="006400C0" w:rsidRPr="006400C0">
        <w:rPr>
          <w:rFonts w:eastAsia="Times New Roman"/>
          <w:color w:val="auto"/>
          <w:lang w:eastAsia="ru-RU"/>
        </w:rPr>
        <w:t>дублирование;</w:t>
      </w:r>
    </w:p>
    <w:p w:rsidR="006400C0" w:rsidRPr="006400C0" w:rsidRDefault="00D27393" w:rsidP="006400C0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>
        <w:rPr>
          <w:rFonts w:eastAsia="Times New Roman"/>
          <w:color w:val="auto"/>
          <w:lang w:eastAsia="ru-RU"/>
        </w:rPr>
        <w:t xml:space="preserve"> - </w:t>
      </w:r>
      <w:r w:rsidR="006400C0" w:rsidRPr="006400C0">
        <w:rPr>
          <w:rFonts w:eastAsia="Times New Roman"/>
          <w:color w:val="auto"/>
          <w:lang w:eastAsia="ru-RU"/>
        </w:rPr>
        <w:t>специальная подготовка;</w:t>
      </w:r>
    </w:p>
    <w:p w:rsidR="006400C0" w:rsidRPr="006400C0" w:rsidRDefault="00D27393" w:rsidP="006400C0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>
        <w:rPr>
          <w:rFonts w:eastAsia="Times New Roman"/>
          <w:color w:val="auto"/>
          <w:lang w:eastAsia="ru-RU"/>
        </w:rPr>
        <w:t xml:space="preserve"> - </w:t>
      </w:r>
      <w:r w:rsidR="006400C0" w:rsidRPr="006400C0">
        <w:rPr>
          <w:rFonts w:eastAsia="Times New Roman"/>
          <w:color w:val="auto"/>
          <w:lang w:eastAsia="ru-RU"/>
        </w:rPr>
        <w:t>контрольные противоаварийные и противопожарные тренировки;</w:t>
      </w:r>
    </w:p>
    <w:p w:rsidR="006400C0" w:rsidRPr="006400C0" w:rsidRDefault="00D27393" w:rsidP="006400C0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>
        <w:rPr>
          <w:rFonts w:eastAsia="Times New Roman"/>
          <w:color w:val="auto"/>
          <w:lang w:eastAsia="ru-RU"/>
        </w:rPr>
        <w:t xml:space="preserve"> - </w:t>
      </w:r>
      <w:r w:rsidR="006400C0" w:rsidRPr="006400C0">
        <w:rPr>
          <w:rFonts w:eastAsia="Times New Roman"/>
          <w:color w:val="auto"/>
          <w:lang w:eastAsia="ru-RU"/>
        </w:rPr>
        <w:t>профессиональное дополнительное образование для непрерывного повышения квалификации.</w:t>
      </w:r>
    </w:p>
    <w:p w:rsidR="006400C0" w:rsidRPr="006400C0" w:rsidRDefault="006400C0" w:rsidP="006400C0">
      <w:pPr>
        <w:spacing w:after="0" w:line="240" w:lineRule="auto"/>
        <w:jc w:val="both"/>
        <w:rPr>
          <w:rFonts w:eastAsia="Times New Roman"/>
          <w:b/>
          <w:i/>
          <w:color w:val="auto"/>
          <w:lang w:eastAsia="ru-RU"/>
        </w:rPr>
      </w:pPr>
      <w:r w:rsidRPr="006400C0">
        <w:rPr>
          <w:rFonts w:eastAsia="Times New Roman"/>
          <w:b/>
          <w:i/>
          <w:color w:val="auto"/>
          <w:lang w:eastAsia="ru-RU"/>
        </w:rPr>
        <w:t>С ремонтным персоналом:</w:t>
      </w:r>
    </w:p>
    <w:p w:rsidR="006400C0" w:rsidRPr="006400C0" w:rsidRDefault="00D27393" w:rsidP="006400C0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>
        <w:rPr>
          <w:rFonts w:eastAsia="Times New Roman"/>
          <w:color w:val="auto"/>
          <w:lang w:eastAsia="ru-RU"/>
        </w:rPr>
        <w:t xml:space="preserve"> - </w:t>
      </w:r>
      <w:r w:rsidR="006400C0" w:rsidRPr="006400C0">
        <w:rPr>
          <w:rFonts w:eastAsia="Times New Roman"/>
          <w:color w:val="auto"/>
          <w:lang w:eastAsia="ru-RU"/>
        </w:rPr>
        <w:t>вводный, первичный на рабочем месте, повторный, внеплановый и целевой инструктажи по охране труда, а также инструктаж по пожарной безопасности;</w:t>
      </w:r>
    </w:p>
    <w:p w:rsidR="006400C0" w:rsidRPr="006400C0" w:rsidRDefault="00D27393" w:rsidP="006400C0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>
        <w:rPr>
          <w:rFonts w:eastAsia="Times New Roman"/>
          <w:color w:val="auto"/>
          <w:lang w:eastAsia="ru-RU"/>
        </w:rPr>
        <w:t xml:space="preserve"> - </w:t>
      </w:r>
      <w:r w:rsidR="006400C0" w:rsidRPr="006400C0">
        <w:rPr>
          <w:rFonts w:eastAsia="Times New Roman"/>
          <w:color w:val="auto"/>
          <w:lang w:eastAsia="ru-RU"/>
        </w:rPr>
        <w:t>подготовка по новой должности или профессии с обучением на рабочем месте (стажировка);</w:t>
      </w:r>
    </w:p>
    <w:p w:rsidR="006400C0" w:rsidRPr="006400C0" w:rsidRDefault="00D27393" w:rsidP="006400C0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>
        <w:rPr>
          <w:rFonts w:eastAsia="Times New Roman"/>
          <w:color w:val="auto"/>
          <w:lang w:eastAsia="ru-RU"/>
        </w:rPr>
        <w:t xml:space="preserve"> - </w:t>
      </w:r>
      <w:r w:rsidR="006400C0" w:rsidRPr="006400C0">
        <w:rPr>
          <w:rFonts w:eastAsia="Times New Roman"/>
          <w:color w:val="auto"/>
          <w:lang w:eastAsia="ru-RU"/>
        </w:rPr>
        <w:t>проверка знаний правил, норм по охране труда, настоящих Правил, правил пожарной безопасности и других нормативных документов;</w:t>
      </w:r>
    </w:p>
    <w:p w:rsidR="006400C0" w:rsidRPr="006400C0" w:rsidRDefault="00D27393" w:rsidP="006400C0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>
        <w:rPr>
          <w:rFonts w:eastAsia="Times New Roman"/>
          <w:color w:val="auto"/>
          <w:lang w:eastAsia="ru-RU"/>
        </w:rPr>
        <w:t xml:space="preserve"> - </w:t>
      </w:r>
      <w:r w:rsidR="006400C0" w:rsidRPr="006400C0">
        <w:rPr>
          <w:rFonts w:eastAsia="Times New Roman"/>
          <w:color w:val="auto"/>
          <w:lang w:eastAsia="ru-RU"/>
        </w:rPr>
        <w:t>профессиональное дополнительное образование для непрерывного повышения квалификации.</w:t>
      </w:r>
    </w:p>
    <w:p w:rsidR="006400C0" w:rsidRPr="006400C0" w:rsidRDefault="006400C0" w:rsidP="009E156D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6400C0">
        <w:rPr>
          <w:rFonts w:eastAsia="Times New Roman"/>
          <w:color w:val="auto"/>
          <w:lang w:eastAsia="ru-RU"/>
        </w:rPr>
        <w:t>Электротехнический персонал до назначения на самостоятельную работу или при переходе на другую работу (должность), связанную с эксплуатацией электроустановок, а также при перерыве в работе в качестве электротехнического персонала свыше 1 года обязан пройти стажировку (производственное обучение) на рабочем месте.</w:t>
      </w:r>
    </w:p>
    <w:p w:rsidR="006400C0" w:rsidRPr="006400C0" w:rsidRDefault="006400C0" w:rsidP="006400C0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6400C0">
        <w:rPr>
          <w:rFonts w:eastAsia="Times New Roman"/>
          <w:color w:val="auto"/>
          <w:lang w:eastAsia="ru-RU"/>
        </w:rPr>
        <w:t>Работник должен изучить правила устройства электроустановок, правила безопасности, правила и п</w:t>
      </w:r>
      <w:r w:rsidR="00D27393">
        <w:rPr>
          <w:rFonts w:eastAsia="Times New Roman"/>
          <w:color w:val="auto"/>
          <w:lang w:eastAsia="ru-RU"/>
        </w:rPr>
        <w:t>риё</w:t>
      </w:r>
      <w:r w:rsidRPr="006400C0">
        <w:rPr>
          <w:rFonts w:eastAsia="Times New Roman"/>
          <w:color w:val="auto"/>
          <w:lang w:eastAsia="ru-RU"/>
        </w:rPr>
        <w:t>мы оказания первой помощи при несчастных случаях на производстве, правила применения и испытания средств защиты, настоящие Правила;</w:t>
      </w:r>
      <w:r w:rsidR="008C2BDC">
        <w:rPr>
          <w:rFonts w:eastAsia="Times New Roman"/>
          <w:color w:val="auto"/>
          <w:lang w:eastAsia="ru-RU"/>
        </w:rPr>
        <w:t xml:space="preserve"> </w:t>
      </w:r>
      <w:r w:rsidRPr="006400C0">
        <w:rPr>
          <w:rFonts w:eastAsia="Times New Roman"/>
          <w:color w:val="auto"/>
          <w:lang w:eastAsia="ru-RU"/>
        </w:rPr>
        <w:t>должностные и производственные инструкции;</w:t>
      </w:r>
      <w:r w:rsidR="008C2BDC">
        <w:rPr>
          <w:rFonts w:eastAsia="Times New Roman"/>
          <w:color w:val="auto"/>
          <w:lang w:eastAsia="ru-RU"/>
        </w:rPr>
        <w:t xml:space="preserve"> </w:t>
      </w:r>
      <w:r w:rsidRPr="006400C0">
        <w:rPr>
          <w:rFonts w:eastAsia="Times New Roman"/>
          <w:color w:val="auto"/>
          <w:lang w:eastAsia="ru-RU"/>
        </w:rPr>
        <w:t>инструкции по охране труда;</w:t>
      </w:r>
      <w:r w:rsidR="008C2BDC">
        <w:rPr>
          <w:rFonts w:eastAsia="Times New Roman"/>
          <w:color w:val="auto"/>
          <w:lang w:eastAsia="ru-RU"/>
        </w:rPr>
        <w:t xml:space="preserve"> </w:t>
      </w:r>
      <w:r w:rsidRPr="006400C0">
        <w:rPr>
          <w:rFonts w:eastAsia="Times New Roman"/>
          <w:color w:val="auto"/>
          <w:lang w:eastAsia="ru-RU"/>
        </w:rPr>
        <w:t>другие правила, нормативные и эксплуатационные документы, действующие</w:t>
      </w:r>
      <w:r w:rsidR="008C2BDC">
        <w:rPr>
          <w:rFonts w:eastAsia="Times New Roman"/>
          <w:color w:val="auto"/>
          <w:lang w:eastAsia="ru-RU"/>
        </w:rPr>
        <w:t xml:space="preserve"> на данном предприятии.</w:t>
      </w:r>
    </w:p>
    <w:p w:rsidR="006400C0" w:rsidRPr="006400C0" w:rsidRDefault="006400C0" w:rsidP="006400C0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6400C0">
        <w:rPr>
          <w:rFonts w:eastAsia="Times New Roman"/>
          <w:color w:val="auto"/>
          <w:lang w:eastAsia="ru-RU"/>
        </w:rPr>
        <w:t xml:space="preserve"> Стажировка проводится под руководством ответственного обучающего работника. Допуск к дублированию для оперативного персонала и </w:t>
      </w:r>
      <w:r w:rsidRPr="006400C0">
        <w:rPr>
          <w:rFonts w:eastAsia="Times New Roman"/>
          <w:color w:val="auto"/>
          <w:lang w:eastAsia="ru-RU"/>
        </w:rPr>
        <w:lastRenderedPageBreak/>
        <w:t>самостоятельной работе для административно-технического и ремонтного персонала оформляется соответствующим доку</w:t>
      </w:r>
      <w:r w:rsidR="004042D0">
        <w:rPr>
          <w:rFonts w:eastAsia="Times New Roman"/>
          <w:color w:val="auto"/>
          <w:lang w:eastAsia="ru-RU"/>
        </w:rPr>
        <w:t>ментом по объекту.</w:t>
      </w:r>
    </w:p>
    <w:p w:rsidR="006400C0" w:rsidRPr="006400C0" w:rsidRDefault="006400C0" w:rsidP="006400C0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6400C0">
        <w:rPr>
          <w:rFonts w:eastAsia="Times New Roman"/>
          <w:color w:val="auto"/>
          <w:lang w:eastAsia="ru-RU"/>
        </w:rPr>
        <w:t xml:space="preserve">После дублирования работник из числа оперативного или оперативно-ремонтного персонала может быть допущен к самостоятельной работе. </w:t>
      </w:r>
    </w:p>
    <w:p w:rsidR="006400C0" w:rsidRPr="006400C0" w:rsidRDefault="006400C0" w:rsidP="006400C0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6400C0">
        <w:rPr>
          <w:rFonts w:eastAsia="Times New Roman"/>
          <w:color w:val="auto"/>
          <w:lang w:eastAsia="ru-RU"/>
        </w:rPr>
        <w:t xml:space="preserve"> В период дублирования работник должен принять участие в контрольных противоаварийных и противопожарных тренировках с оценкой результатов и оформлением в соответствующих журналах.</w:t>
      </w:r>
    </w:p>
    <w:p w:rsidR="006400C0" w:rsidRPr="006400C0" w:rsidRDefault="006400C0" w:rsidP="006400C0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6400C0">
        <w:rPr>
          <w:rFonts w:eastAsia="Times New Roman"/>
          <w:color w:val="auto"/>
          <w:lang w:eastAsia="ru-RU"/>
        </w:rPr>
        <w:t>Первичная проверка знаний проводится у работников, впервые поступивших на работу, связанную с обслуживанием энергоустановок, или при перерыве в проверке знаний более 3 лет. Очередная проверка знаний всех категорий работников проводится не реже чем один раз в 3 года.</w:t>
      </w:r>
    </w:p>
    <w:p w:rsidR="006400C0" w:rsidRPr="006400C0" w:rsidRDefault="006400C0" w:rsidP="006400C0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6400C0">
        <w:rPr>
          <w:rFonts w:eastAsia="Times New Roman"/>
          <w:color w:val="auto"/>
          <w:lang w:eastAsia="ru-RU"/>
        </w:rPr>
        <w:t>При этом:</w:t>
      </w:r>
    </w:p>
    <w:p w:rsidR="006400C0" w:rsidRPr="006400C0" w:rsidRDefault="006400C0" w:rsidP="006400C0">
      <w:pPr>
        <w:spacing w:after="0" w:line="240" w:lineRule="auto"/>
        <w:ind w:firstLine="284"/>
        <w:jc w:val="both"/>
        <w:rPr>
          <w:rFonts w:eastAsia="Times New Roman"/>
          <w:color w:val="auto"/>
          <w:lang w:eastAsia="ru-RU"/>
        </w:rPr>
      </w:pPr>
      <w:r w:rsidRPr="006400C0">
        <w:rPr>
          <w:rFonts w:eastAsia="Times New Roman"/>
          <w:color w:val="auto"/>
          <w:lang w:eastAsia="ru-RU"/>
        </w:rPr>
        <w:t>- для оперативного электротехнического или персонала выполняющего наладочные, электромонтажные, ремонтные работы или профилактические испытания, а также для персонала, имеющего право выдачи нарядов, распоряжений, ведения оперативных переговоров - 1 раз в год;</w:t>
      </w:r>
    </w:p>
    <w:p w:rsidR="006400C0" w:rsidRPr="006400C0" w:rsidRDefault="006400C0" w:rsidP="006400C0">
      <w:pPr>
        <w:spacing w:after="0" w:line="240" w:lineRule="auto"/>
        <w:ind w:firstLine="284"/>
        <w:jc w:val="both"/>
        <w:rPr>
          <w:rFonts w:eastAsia="Times New Roman"/>
          <w:color w:val="auto"/>
          <w:lang w:eastAsia="ru-RU"/>
        </w:rPr>
      </w:pPr>
      <w:r w:rsidRPr="006400C0">
        <w:rPr>
          <w:rFonts w:eastAsia="Times New Roman"/>
          <w:color w:val="auto"/>
          <w:lang w:eastAsia="ru-RU"/>
        </w:rPr>
        <w:t>- для административно-технического персонала, не относящегося к предыдущей группе, а также для специалистов по охране труда, допущенных к инспектированию электроустановок, - 1 раз в 3 года.</w:t>
      </w:r>
    </w:p>
    <w:p w:rsidR="006400C0" w:rsidRPr="006400C0" w:rsidRDefault="006400C0" w:rsidP="006400C0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6400C0">
        <w:rPr>
          <w:rFonts w:eastAsia="Times New Roman"/>
          <w:color w:val="auto"/>
          <w:lang w:eastAsia="ru-RU"/>
        </w:rPr>
        <w:t>Внеочередная проверка знаний проводится независимо от срока проведения предыдущей проверки:</w:t>
      </w:r>
    </w:p>
    <w:p w:rsidR="006400C0" w:rsidRPr="006400C0" w:rsidRDefault="006400C0" w:rsidP="006400C0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6400C0">
        <w:rPr>
          <w:rFonts w:eastAsia="Times New Roman"/>
          <w:color w:val="auto"/>
          <w:lang w:eastAsia="ru-RU"/>
        </w:rPr>
        <w:t>- при введении в действие новых или переработанных норм и правил;</w:t>
      </w:r>
    </w:p>
    <w:p w:rsidR="006400C0" w:rsidRPr="006400C0" w:rsidRDefault="006400C0" w:rsidP="006400C0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6400C0">
        <w:rPr>
          <w:rFonts w:eastAsia="Times New Roman"/>
          <w:color w:val="auto"/>
          <w:lang w:eastAsia="ru-RU"/>
        </w:rPr>
        <w:t>- при установке нового оборудования, реконструкции или изменении главных электрических и технологических схем;</w:t>
      </w:r>
    </w:p>
    <w:p w:rsidR="006400C0" w:rsidRPr="006400C0" w:rsidRDefault="006400C0" w:rsidP="006400C0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6400C0">
        <w:rPr>
          <w:rFonts w:eastAsia="Times New Roman"/>
          <w:color w:val="auto"/>
          <w:lang w:eastAsia="ru-RU"/>
        </w:rPr>
        <w:t xml:space="preserve">- при назначении или переводе на другую работу; </w:t>
      </w:r>
    </w:p>
    <w:p w:rsidR="006400C0" w:rsidRPr="006400C0" w:rsidRDefault="006400C0" w:rsidP="006400C0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6400C0">
        <w:rPr>
          <w:rFonts w:eastAsia="Times New Roman"/>
          <w:color w:val="auto"/>
          <w:lang w:eastAsia="ru-RU"/>
        </w:rPr>
        <w:t>- при нарушении работниками требований по охране труда;</w:t>
      </w:r>
    </w:p>
    <w:p w:rsidR="006400C0" w:rsidRPr="006400C0" w:rsidRDefault="006400C0" w:rsidP="006400C0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6400C0">
        <w:rPr>
          <w:rFonts w:eastAsia="Times New Roman"/>
          <w:color w:val="auto"/>
          <w:lang w:eastAsia="ru-RU"/>
        </w:rPr>
        <w:t>- по требованию органов государственного надзора;</w:t>
      </w:r>
    </w:p>
    <w:p w:rsidR="006400C0" w:rsidRPr="006400C0" w:rsidRDefault="006400C0" w:rsidP="006400C0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6400C0">
        <w:rPr>
          <w:rFonts w:eastAsia="Times New Roman"/>
          <w:color w:val="auto"/>
          <w:lang w:eastAsia="ru-RU"/>
        </w:rPr>
        <w:t>- по заключению комиссий, расследовавших несчастные случаи с людьми или нарушения в работе энергетического объекта;</w:t>
      </w:r>
    </w:p>
    <w:p w:rsidR="006400C0" w:rsidRPr="006400C0" w:rsidRDefault="006400C0" w:rsidP="006400C0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6400C0">
        <w:rPr>
          <w:rFonts w:eastAsia="Times New Roman"/>
          <w:color w:val="auto"/>
          <w:lang w:eastAsia="ru-RU"/>
        </w:rPr>
        <w:t>- при повышении знаний на более высокую группу;</w:t>
      </w:r>
    </w:p>
    <w:p w:rsidR="006400C0" w:rsidRPr="006400C0" w:rsidRDefault="006400C0" w:rsidP="006400C0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6400C0">
        <w:rPr>
          <w:rFonts w:eastAsia="Times New Roman"/>
          <w:color w:val="auto"/>
          <w:lang w:eastAsia="ru-RU"/>
        </w:rPr>
        <w:t>- при проверке знаний после получения неудовлетворительной оценки;</w:t>
      </w:r>
    </w:p>
    <w:p w:rsidR="006400C0" w:rsidRPr="006400C0" w:rsidRDefault="006400C0" w:rsidP="006400C0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6400C0">
        <w:rPr>
          <w:rFonts w:eastAsia="Times New Roman"/>
          <w:color w:val="auto"/>
          <w:lang w:eastAsia="ru-RU"/>
        </w:rPr>
        <w:t>- при перерыве в работе в данной должности более 6 месяцев.</w:t>
      </w:r>
    </w:p>
    <w:p w:rsidR="006400C0" w:rsidRPr="006400C0" w:rsidRDefault="006400C0" w:rsidP="006400C0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6400C0">
        <w:rPr>
          <w:rFonts w:eastAsia="Times New Roman"/>
          <w:color w:val="auto"/>
          <w:lang w:eastAsia="ru-RU"/>
        </w:rPr>
        <w:t>Проверка знаний норм и правил работы в электроустановках д</w:t>
      </w:r>
      <w:r w:rsidR="004042D0">
        <w:rPr>
          <w:rFonts w:eastAsia="Times New Roman"/>
          <w:color w:val="auto"/>
          <w:lang w:eastAsia="ru-RU"/>
        </w:rPr>
        <w:t>олжна осуществляться по утверждё</w:t>
      </w:r>
      <w:r w:rsidRPr="006400C0">
        <w:rPr>
          <w:rFonts w:eastAsia="Times New Roman"/>
          <w:color w:val="auto"/>
          <w:lang w:eastAsia="ru-RU"/>
        </w:rPr>
        <w:t xml:space="preserve">нным руководителем </w:t>
      </w:r>
      <w:r w:rsidR="004042D0">
        <w:rPr>
          <w:rFonts w:eastAsia="Times New Roman"/>
          <w:color w:val="auto"/>
          <w:lang w:eastAsia="ru-RU"/>
        </w:rPr>
        <w:t xml:space="preserve">объекта </w:t>
      </w:r>
      <w:r w:rsidRPr="006400C0">
        <w:rPr>
          <w:rFonts w:eastAsia="Times New Roman"/>
          <w:color w:val="auto"/>
          <w:lang w:eastAsia="ru-RU"/>
        </w:rPr>
        <w:t>календарным графикам.</w:t>
      </w:r>
      <w:r w:rsidR="004042D0">
        <w:rPr>
          <w:rFonts w:eastAsia="Times New Roman"/>
          <w:color w:val="auto"/>
          <w:lang w:eastAsia="ru-RU"/>
        </w:rPr>
        <w:t xml:space="preserve"> </w:t>
      </w:r>
      <w:r w:rsidRPr="006400C0">
        <w:rPr>
          <w:rFonts w:eastAsia="Times New Roman"/>
          <w:color w:val="auto"/>
          <w:lang w:eastAsia="ru-RU"/>
        </w:rPr>
        <w:t>Для проверки знаний электротехнического и электротехнологического персонала организации руководитель должен назначить приказом по организации комиссию в составе не менее пяти человек.</w:t>
      </w:r>
      <w:r w:rsidR="004042D0">
        <w:rPr>
          <w:rFonts w:eastAsia="Times New Roman"/>
          <w:color w:val="auto"/>
          <w:lang w:eastAsia="ru-RU"/>
        </w:rPr>
        <w:t xml:space="preserve"> </w:t>
      </w:r>
      <w:r w:rsidRPr="006400C0">
        <w:rPr>
          <w:rFonts w:eastAsia="Times New Roman"/>
          <w:color w:val="auto"/>
          <w:lang w:eastAsia="ru-RU"/>
        </w:rPr>
        <w:t>Председатель комиссии должен иметь группу по электробезопасности V с электроустановками напряжением до и выше 1000В и группу IV у Потребителей с электроустановками напряжением только до 1000 В. Все члены комиссии должны иметь группу по электробезопасности и пройти про</w:t>
      </w:r>
      <w:r w:rsidR="004042D0">
        <w:rPr>
          <w:rFonts w:eastAsia="Times New Roman"/>
          <w:color w:val="auto"/>
          <w:lang w:eastAsia="ru-RU"/>
        </w:rPr>
        <w:t>верку знаний в комиссии органа Г</w:t>
      </w:r>
      <w:r w:rsidRPr="006400C0">
        <w:rPr>
          <w:rFonts w:eastAsia="Times New Roman"/>
          <w:color w:val="auto"/>
          <w:lang w:eastAsia="ru-RU"/>
        </w:rPr>
        <w:t xml:space="preserve">осэнергонадзора. В структурных подразделениях руководителем </w:t>
      </w:r>
      <w:r w:rsidR="004042D0">
        <w:rPr>
          <w:rFonts w:eastAsia="Times New Roman"/>
          <w:color w:val="auto"/>
          <w:lang w:eastAsia="ru-RU"/>
        </w:rPr>
        <w:t xml:space="preserve">объекта </w:t>
      </w:r>
      <w:r w:rsidRPr="006400C0">
        <w:rPr>
          <w:rFonts w:eastAsia="Times New Roman"/>
          <w:color w:val="auto"/>
          <w:lang w:eastAsia="ru-RU"/>
        </w:rPr>
        <w:t xml:space="preserve">могут создаваться </w:t>
      </w:r>
      <w:r w:rsidRPr="006400C0">
        <w:rPr>
          <w:rFonts w:eastAsia="Times New Roman"/>
          <w:color w:val="auto"/>
          <w:lang w:eastAsia="ru-RU"/>
        </w:rPr>
        <w:lastRenderedPageBreak/>
        <w:t>комиссии по проверке знаний работников структурных подразделений. Члены комиссий структурных подразделений должны пройти проверку знаний норм и правил в центральной ко</w:t>
      </w:r>
      <w:r w:rsidR="004042D0">
        <w:rPr>
          <w:rFonts w:eastAsia="Times New Roman"/>
          <w:color w:val="auto"/>
          <w:lang w:eastAsia="ru-RU"/>
        </w:rPr>
        <w:t>миссии</w:t>
      </w:r>
      <w:r w:rsidRPr="006400C0">
        <w:rPr>
          <w:rFonts w:eastAsia="Times New Roman"/>
          <w:color w:val="auto"/>
          <w:lang w:eastAsia="ru-RU"/>
        </w:rPr>
        <w:t>. Проверка знаний каждого работника производится индивидуально.</w:t>
      </w:r>
    </w:p>
    <w:p w:rsidR="006400C0" w:rsidRPr="006400C0" w:rsidRDefault="006400C0" w:rsidP="006400C0">
      <w:pPr>
        <w:spacing w:before="120" w:after="0" w:line="240" w:lineRule="auto"/>
        <w:jc w:val="both"/>
        <w:rPr>
          <w:rFonts w:eastAsia="Times New Roman"/>
          <w:color w:val="auto"/>
          <w:lang w:eastAsia="ru-RU"/>
        </w:rPr>
      </w:pPr>
      <w:r w:rsidRPr="006400C0">
        <w:rPr>
          <w:rFonts w:eastAsia="Times New Roman"/>
          <w:color w:val="auto"/>
          <w:lang w:eastAsia="ru-RU"/>
        </w:rPr>
        <w:t>Персоналу, успешно п</w:t>
      </w:r>
      <w:r w:rsidR="004042D0">
        <w:rPr>
          <w:rFonts w:eastAsia="Times New Roman"/>
          <w:color w:val="auto"/>
          <w:lang w:eastAsia="ru-RU"/>
        </w:rPr>
        <w:t>рошедшему проверку знаний, выдаё</w:t>
      </w:r>
      <w:r w:rsidRPr="006400C0">
        <w:rPr>
          <w:rFonts w:eastAsia="Times New Roman"/>
          <w:color w:val="auto"/>
          <w:lang w:eastAsia="ru-RU"/>
        </w:rPr>
        <w:t>тся удостоверение установленной формы.</w:t>
      </w:r>
    </w:p>
    <w:p w:rsidR="006400C0" w:rsidRPr="008231CA" w:rsidRDefault="00CD7476" w:rsidP="008231CA">
      <w:pPr>
        <w:pStyle w:val="1"/>
        <w:spacing w:before="120" w:after="120" w:line="240" w:lineRule="auto"/>
        <w:rPr>
          <w:rFonts w:ascii="Times New Roman" w:eastAsia="Times New Roman" w:hAnsi="Times New Roman" w:cs="Times New Roman"/>
          <w:b w:val="0"/>
          <w:color w:val="auto"/>
          <w:sz w:val="20"/>
          <w:szCs w:val="20"/>
          <w:lang w:eastAsia="ru-RU"/>
        </w:rPr>
      </w:pPr>
      <w:r>
        <w:rPr>
          <w:rFonts w:eastAsia="Times New Roman"/>
          <w:color w:val="auto"/>
          <w:lang w:eastAsia="ru-RU"/>
        </w:rPr>
        <w:tab/>
      </w:r>
      <w:bookmarkStart w:id="4" w:name="_Toc420830914"/>
      <w:bookmarkStart w:id="5" w:name="_Toc420831182"/>
      <w:bookmarkStart w:id="6" w:name="_Toc420831261"/>
      <w:bookmarkStart w:id="7" w:name="_Toc420831321"/>
      <w:r w:rsidRPr="008231CA">
        <w:rPr>
          <w:rFonts w:ascii="Times New Roman" w:eastAsia="Times New Roman" w:hAnsi="Times New Roman" w:cs="Times New Roman"/>
          <w:b w:val="0"/>
          <w:color w:val="auto"/>
          <w:lang w:eastAsia="ru-RU"/>
        </w:rPr>
        <w:t>1.3</w:t>
      </w:r>
      <w:r w:rsidR="004735B5" w:rsidRPr="008231CA">
        <w:rPr>
          <w:rFonts w:ascii="Times New Roman" w:eastAsia="Times New Roman" w:hAnsi="Times New Roman" w:cs="Times New Roman"/>
          <w:b w:val="0"/>
          <w:color w:val="auto"/>
          <w:lang w:eastAsia="ru-RU"/>
        </w:rPr>
        <w:t>Приёмка в эксплуатацию электрооборудования</w:t>
      </w:r>
      <w:bookmarkEnd w:id="4"/>
      <w:bookmarkEnd w:id="5"/>
      <w:bookmarkEnd w:id="6"/>
      <w:bookmarkEnd w:id="7"/>
    </w:p>
    <w:p w:rsidR="002B69C7" w:rsidRPr="002B69C7" w:rsidRDefault="002B69C7" w:rsidP="009E156D">
      <w:pPr>
        <w:spacing w:after="0" w:line="240" w:lineRule="auto"/>
        <w:ind w:firstLine="708"/>
        <w:jc w:val="both"/>
        <w:rPr>
          <w:rFonts w:eastAsia="Times New Roman"/>
          <w:color w:val="auto"/>
          <w:lang w:eastAsia="ru-RU"/>
        </w:rPr>
      </w:pPr>
      <w:r w:rsidRPr="002B69C7">
        <w:rPr>
          <w:rFonts w:eastAsia="Times New Roman"/>
          <w:color w:val="auto"/>
          <w:lang w:eastAsia="ru-RU"/>
        </w:rPr>
        <w:t>Новые или реконструированные электроустановки и пусковые комплексы должны быть приняты в эксплуатацию.  До начала монтажа или реконструкции электроустановок, необходимо:</w:t>
      </w:r>
    </w:p>
    <w:p w:rsidR="002B69C7" w:rsidRPr="002B69C7" w:rsidRDefault="002B69C7" w:rsidP="002B69C7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2B69C7">
        <w:rPr>
          <w:rFonts w:eastAsia="Times New Roman"/>
          <w:color w:val="auto"/>
          <w:lang w:eastAsia="ru-RU"/>
        </w:rPr>
        <w:t>- получить технические условия в энергоснабжающей организации;</w:t>
      </w:r>
    </w:p>
    <w:p w:rsidR="002B69C7" w:rsidRPr="002B69C7" w:rsidRDefault="002B69C7" w:rsidP="002B69C7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>
        <w:rPr>
          <w:rFonts w:eastAsia="Times New Roman"/>
          <w:color w:val="auto"/>
          <w:lang w:eastAsia="ru-RU"/>
        </w:rPr>
        <w:t xml:space="preserve">- </w:t>
      </w:r>
      <w:r w:rsidRPr="002B69C7">
        <w:rPr>
          <w:rFonts w:eastAsia="Times New Roman"/>
          <w:color w:val="auto"/>
          <w:lang w:eastAsia="ru-RU"/>
        </w:rPr>
        <w:t>выполнить проектную документацию;</w:t>
      </w:r>
    </w:p>
    <w:p w:rsidR="002B69C7" w:rsidRPr="002B69C7" w:rsidRDefault="002B69C7" w:rsidP="002B69C7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2B69C7">
        <w:rPr>
          <w:rFonts w:eastAsia="Times New Roman"/>
          <w:color w:val="auto"/>
          <w:lang w:eastAsia="ru-RU"/>
        </w:rPr>
        <w:t>- согласовать проектную документацию с энергоснабжающей организацией, выдавшей технические условия, и органом государственного энергетического надзора.</w:t>
      </w:r>
    </w:p>
    <w:p w:rsidR="002B69C7" w:rsidRPr="002B69C7" w:rsidRDefault="002B69C7" w:rsidP="002B69C7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>
        <w:rPr>
          <w:rFonts w:eastAsia="Times New Roman"/>
          <w:color w:val="auto"/>
          <w:lang w:eastAsia="ru-RU"/>
        </w:rPr>
        <w:t>Перед приё</w:t>
      </w:r>
      <w:r w:rsidRPr="002B69C7">
        <w:rPr>
          <w:rFonts w:eastAsia="Times New Roman"/>
          <w:color w:val="auto"/>
          <w:lang w:eastAsia="ru-RU"/>
        </w:rPr>
        <w:t>мкой в эксплуатацию электроустановок должны быть проведены:</w:t>
      </w:r>
    </w:p>
    <w:p w:rsidR="002B69C7" w:rsidRPr="002B69C7" w:rsidRDefault="002B69C7" w:rsidP="002B69C7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2B69C7">
        <w:rPr>
          <w:rFonts w:eastAsia="Times New Roman"/>
          <w:color w:val="auto"/>
          <w:lang w:eastAsia="ru-RU"/>
        </w:rPr>
        <w:t>- в период строительства и монтажа эн</w:t>
      </w:r>
      <w:r>
        <w:rPr>
          <w:rFonts w:eastAsia="Times New Roman"/>
          <w:color w:val="auto"/>
          <w:lang w:eastAsia="ru-RU"/>
        </w:rPr>
        <w:t>ергообъекта – промежуточные приё</w:t>
      </w:r>
      <w:r w:rsidRPr="002B69C7">
        <w:rPr>
          <w:rFonts w:eastAsia="Times New Roman"/>
          <w:color w:val="auto"/>
          <w:lang w:eastAsia="ru-RU"/>
        </w:rPr>
        <w:t>мки узлов оборудования и сооружений, в том числе с составлением актов скрытых работ;</w:t>
      </w:r>
    </w:p>
    <w:p w:rsidR="002B69C7" w:rsidRPr="002B69C7" w:rsidRDefault="002B69C7" w:rsidP="002B69C7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2B69C7">
        <w:rPr>
          <w:rFonts w:eastAsia="Times New Roman"/>
          <w:color w:val="auto"/>
          <w:lang w:eastAsia="ru-RU"/>
        </w:rPr>
        <w:t xml:space="preserve">- </w:t>
      </w:r>
      <w:r>
        <w:rPr>
          <w:rFonts w:eastAsia="Times New Roman"/>
          <w:color w:val="auto"/>
          <w:lang w:eastAsia="ru-RU"/>
        </w:rPr>
        <w:t>приё</w:t>
      </w:r>
      <w:r w:rsidRPr="002B69C7">
        <w:rPr>
          <w:rFonts w:eastAsia="Times New Roman"/>
          <w:color w:val="auto"/>
          <w:lang w:eastAsia="ru-RU"/>
        </w:rPr>
        <w:t>мосдаточные испытания оборудования и пусконаладочные испытания отдельных систем электроустановок;</w:t>
      </w:r>
    </w:p>
    <w:p w:rsidR="002B69C7" w:rsidRPr="002B69C7" w:rsidRDefault="002B69C7" w:rsidP="002B69C7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2B69C7">
        <w:rPr>
          <w:rFonts w:eastAsia="Times New Roman"/>
          <w:color w:val="auto"/>
          <w:lang w:eastAsia="ru-RU"/>
        </w:rPr>
        <w:t>- комплексное опробование оборудования.</w:t>
      </w:r>
    </w:p>
    <w:p w:rsidR="002B69C7" w:rsidRPr="002B69C7" w:rsidRDefault="002B69C7" w:rsidP="002B69C7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>
        <w:rPr>
          <w:rFonts w:eastAsia="Times New Roman"/>
          <w:color w:val="auto"/>
          <w:lang w:eastAsia="ru-RU"/>
        </w:rPr>
        <w:t>Приё</w:t>
      </w:r>
      <w:r w:rsidRPr="002B69C7">
        <w:rPr>
          <w:rFonts w:eastAsia="Times New Roman"/>
          <w:color w:val="auto"/>
          <w:lang w:eastAsia="ru-RU"/>
        </w:rPr>
        <w:t>мосдаточные испытания оборудования и пусконаладочные испытания отдельных систем должны проводиться по проектным схемам подрядчиком (генподрядчиком) с привлечением персонала заказчика после окончания всех строительных и монтажных работ по сдаваемой электроустановке, а комплексное опробование должно быть проведено заказчиком.</w:t>
      </w:r>
    </w:p>
    <w:p w:rsidR="002B69C7" w:rsidRPr="002B69C7" w:rsidRDefault="002B69C7" w:rsidP="002B69C7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2B69C7">
        <w:rPr>
          <w:rFonts w:eastAsia="Times New Roman"/>
          <w:color w:val="auto"/>
          <w:lang w:eastAsia="ru-RU"/>
        </w:rPr>
        <w:t>При комплексном опробовании оборудования должна быть проверена работоспособность оборудования и технологических схем, безопасность их эксплуатации; проведены проверка и настройка всех систем контроля и управления, устройств защиты и блокировок, устройств сигнализации и контрольно-измерительных приборов. Комплексн</w:t>
      </w:r>
      <w:r>
        <w:rPr>
          <w:rFonts w:eastAsia="Times New Roman"/>
          <w:color w:val="auto"/>
          <w:lang w:eastAsia="ru-RU"/>
        </w:rPr>
        <w:t>ое опробование считается проведё</w:t>
      </w:r>
      <w:r w:rsidRPr="002B69C7">
        <w:rPr>
          <w:rFonts w:eastAsia="Times New Roman"/>
          <w:color w:val="auto"/>
          <w:lang w:eastAsia="ru-RU"/>
        </w:rPr>
        <w:t>нным при условии нормальной и непрерывной работы основного и вспомогательного оборудования в течение 72 ч, а линий электропередачи - в течение 24 ч.</w:t>
      </w:r>
    </w:p>
    <w:p w:rsidR="002B69C7" w:rsidRPr="002B69C7" w:rsidRDefault="002B69C7" w:rsidP="002B69C7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>
        <w:rPr>
          <w:rFonts w:eastAsia="Times New Roman"/>
          <w:color w:val="auto"/>
          <w:lang w:eastAsia="ru-RU"/>
        </w:rPr>
        <w:t>Перед опробованием и приё</w:t>
      </w:r>
      <w:r w:rsidRPr="002B69C7">
        <w:rPr>
          <w:rFonts w:eastAsia="Times New Roman"/>
          <w:color w:val="auto"/>
          <w:lang w:eastAsia="ru-RU"/>
        </w:rPr>
        <w:t>мкой должны бы</w:t>
      </w:r>
      <w:r>
        <w:rPr>
          <w:rFonts w:eastAsia="Times New Roman"/>
          <w:color w:val="auto"/>
          <w:lang w:eastAsia="ru-RU"/>
        </w:rPr>
        <w:t>ть подготовлены условия для надё</w:t>
      </w:r>
      <w:r w:rsidRPr="002B69C7">
        <w:rPr>
          <w:rFonts w:eastAsia="Times New Roman"/>
          <w:color w:val="auto"/>
          <w:lang w:eastAsia="ru-RU"/>
        </w:rPr>
        <w:t>жной и безопасной эксплуатации энергообъекта:</w:t>
      </w:r>
    </w:p>
    <w:p w:rsidR="002B69C7" w:rsidRPr="002B69C7" w:rsidRDefault="002B69C7" w:rsidP="002B69C7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2B69C7">
        <w:rPr>
          <w:rFonts w:eastAsia="Times New Roman"/>
          <w:color w:val="auto"/>
          <w:lang w:eastAsia="ru-RU"/>
        </w:rPr>
        <w:t>- укомплектован, обучен (с проверкой знаний) электротехнический и электротехнологический персонал;</w:t>
      </w:r>
    </w:p>
    <w:p w:rsidR="002B69C7" w:rsidRPr="002B69C7" w:rsidRDefault="002B69C7" w:rsidP="002B69C7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2B69C7">
        <w:rPr>
          <w:rFonts w:eastAsia="Times New Roman"/>
          <w:color w:val="auto"/>
          <w:lang w:eastAsia="ru-RU"/>
        </w:rPr>
        <w:t>- разработаны и утверждены эксплуатационные инструкции, инструкции по охране труда и оперативные схемы,</w:t>
      </w:r>
      <w:r>
        <w:rPr>
          <w:rFonts w:eastAsia="Times New Roman"/>
          <w:color w:val="auto"/>
          <w:lang w:eastAsia="ru-RU"/>
        </w:rPr>
        <w:t xml:space="preserve"> техническая документация по учёту и отчё</w:t>
      </w:r>
      <w:r w:rsidRPr="002B69C7">
        <w:rPr>
          <w:rFonts w:eastAsia="Times New Roman"/>
          <w:color w:val="auto"/>
          <w:lang w:eastAsia="ru-RU"/>
        </w:rPr>
        <w:t>тности;</w:t>
      </w:r>
    </w:p>
    <w:p w:rsidR="002B69C7" w:rsidRPr="002B69C7" w:rsidRDefault="002B69C7" w:rsidP="002B69C7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2B69C7">
        <w:rPr>
          <w:rFonts w:eastAsia="Times New Roman"/>
          <w:color w:val="auto"/>
          <w:lang w:eastAsia="ru-RU"/>
        </w:rPr>
        <w:lastRenderedPageBreak/>
        <w:t>- подготовлены и испытаны защитные средства, инструмент, запасные части и материалы;</w:t>
      </w:r>
    </w:p>
    <w:p w:rsidR="002B69C7" w:rsidRPr="002B69C7" w:rsidRDefault="002B69C7" w:rsidP="002B69C7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>
        <w:rPr>
          <w:rFonts w:eastAsia="Times New Roman"/>
          <w:color w:val="auto"/>
          <w:lang w:eastAsia="ru-RU"/>
        </w:rPr>
        <w:t xml:space="preserve"> - </w:t>
      </w:r>
      <w:r w:rsidRPr="002B69C7">
        <w:rPr>
          <w:rFonts w:eastAsia="Times New Roman"/>
          <w:color w:val="auto"/>
          <w:lang w:eastAsia="ru-RU"/>
        </w:rPr>
        <w:t>введены в действие средства связи, сигнализации и пожаротушения, аварийного освещения и вентиляции.</w:t>
      </w:r>
    </w:p>
    <w:p w:rsidR="002B69C7" w:rsidRPr="002B69C7" w:rsidRDefault="002B69C7" w:rsidP="002B69C7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2B69C7">
        <w:rPr>
          <w:rFonts w:eastAsia="Times New Roman"/>
          <w:color w:val="auto"/>
          <w:lang w:eastAsia="ru-RU"/>
        </w:rPr>
        <w:t>Перед допуском в эксплуатацию электроустановки</w:t>
      </w:r>
      <w:r>
        <w:rPr>
          <w:rFonts w:eastAsia="Times New Roman"/>
          <w:color w:val="auto"/>
          <w:lang w:eastAsia="ru-RU"/>
        </w:rPr>
        <w:t xml:space="preserve"> должны быть приняты заказчиком</w:t>
      </w:r>
      <w:r w:rsidRPr="002B69C7">
        <w:rPr>
          <w:rFonts w:eastAsia="Times New Roman"/>
          <w:color w:val="auto"/>
          <w:lang w:eastAsia="ru-RU"/>
        </w:rPr>
        <w:t xml:space="preserve"> в установленном порядке.</w:t>
      </w:r>
    </w:p>
    <w:p w:rsidR="006400C0" w:rsidRDefault="002B69C7" w:rsidP="002B69C7">
      <w:pPr>
        <w:pStyle w:val="a4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/>
        <w:rPr>
          <w:rFonts w:eastAsia="Times New Roman"/>
          <w:color w:val="auto"/>
          <w:lang w:eastAsia="ru-RU"/>
        </w:rPr>
      </w:pPr>
      <w:r w:rsidRPr="002B69C7">
        <w:rPr>
          <w:rFonts w:eastAsia="Times New Roman"/>
          <w:color w:val="auto"/>
          <w:lang w:eastAsia="ru-RU"/>
        </w:rPr>
        <w:t>Подача напряжения на электроустановки производится только после получе</w:t>
      </w:r>
      <w:r>
        <w:rPr>
          <w:rFonts w:eastAsia="Times New Roman"/>
          <w:color w:val="auto"/>
          <w:lang w:eastAsia="ru-RU"/>
        </w:rPr>
        <w:t>ния разрешения от органов Г</w:t>
      </w:r>
      <w:r w:rsidRPr="002B69C7">
        <w:rPr>
          <w:rFonts w:eastAsia="Times New Roman"/>
          <w:color w:val="auto"/>
          <w:lang w:eastAsia="ru-RU"/>
        </w:rPr>
        <w:t>осэнергонадзора и на основании дого</w:t>
      </w:r>
      <w:r>
        <w:rPr>
          <w:rFonts w:eastAsia="Times New Roman"/>
          <w:color w:val="auto"/>
          <w:lang w:eastAsia="ru-RU"/>
        </w:rPr>
        <w:t>вора на электроснабжение между п</w:t>
      </w:r>
      <w:r w:rsidRPr="002B69C7">
        <w:rPr>
          <w:rFonts w:eastAsia="Times New Roman"/>
          <w:color w:val="auto"/>
          <w:lang w:eastAsia="ru-RU"/>
        </w:rPr>
        <w:t>отребителем и энергоснабжающей организацией.</w:t>
      </w:r>
    </w:p>
    <w:p w:rsidR="00A75A70" w:rsidRPr="00CD7476" w:rsidRDefault="00CD7476" w:rsidP="003F6AD7">
      <w:pPr>
        <w:pStyle w:val="a4"/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left="0"/>
        <w:outlineLvl w:val="0"/>
        <w:rPr>
          <w:rFonts w:eastAsia="Times New Roman"/>
          <w:color w:val="auto"/>
          <w:lang w:eastAsia="ru-RU"/>
        </w:rPr>
      </w:pPr>
      <w:r>
        <w:rPr>
          <w:rFonts w:eastAsia="Times New Roman"/>
          <w:color w:val="auto"/>
          <w:lang w:eastAsia="ru-RU"/>
        </w:rPr>
        <w:tab/>
      </w:r>
      <w:bookmarkStart w:id="8" w:name="_Toc420830915"/>
      <w:bookmarkStart w:id="9" w:name="_Toc420831183"/>
      <w:bookmarkStart w:id="10" w:name="_Toc420831262"/>
      <w:bookmarkStart w:id="11" w:name="_Toc420831322"/>
      <w:r w:rsidR="00A75A70" w:rsidRPr="00CD7476">
        <w:rPr>
          <w:rFonts w:eastAsia="Times New Roman"/>
          <w:color w:val="auto"/>
          <w:lang w:eastAsia="ru-RU"/>
        </w:rPr>
        <w:t>1.4.Техническое обслуживание, ремонт, модернизация и реконструкция</w:t>
      </w:r>
      <w:bookmarkEnd w:id="8"/>
      <w:bookmarkEnd w:id="9"/>
      <w:bookmarkEnd w:id="10"/>
      <w:bookmarkEnd w:id="11"/>
    </w:p>
    <w:p w:rsidR="009E156D" w:rsidRPr="009E156D" w:rsidRDefault="00A115B4" w:rsidP="009E156D">
      <w:pPr>
        <w:spacing w:after="0" w:line="240" w:lineRule="auto"/>
        <w:ind w:firstLine="708"/>
        <w:jc w:val="both"/>
        <w:rPr>
          <w:rFonts w:eastAsia="Times New Roman"/>
          <w:color w:val="auto"/>
          <w:lang w:eastAsia="ru-RU"/>
        </w:rPr>
      </w:pPr>
      <w:r>
        <w:rPr>
          <w:rFonts w:eastAsia="Times New Roman"/>
          <w:color w:val="auto"/>
          <w:lang w:eastAsia="ru-RU"/>
        </w:rPr>
        <w:t>Сетевые и генерирующие компании</w:t>
      </w:r>
      <w:r w:rsidR="009E156D" w:rsidRPr="009E156D">
        <w:rPr>
          <w:rFonts w:eastAsia="Times New Roman"/>
          <w:color w:val="auto"/>
          <w:lang w:eastAsia="ru-RU"/>
        </w:rPr>
        <w:t xml:space="preserve"> должны обеспечи</w:t>
      </w:r>
      <w:r>
        <w:rPr>
          <w:rFonts w:eastAsia="Times New Roman"/>
          <w:color w:val="auto"/>
          <w:lang w:eastAsia="ru-RU"/>
        </w:rPr>
        <w:t>ва</w:t>
      </w:r>
      <w:r w:rsidR="009E156D" w:rsidRPr="009E156D">
        <w:rPr>
          <w:rFonts w:eastAsia="Times New Roman"/>
          <w:color w:val="auto"/>
          <w:lang w:eastAsia="ru-RU"/>
        </w:rPr>
        <w:t>ть проведение технического обслуживания, планово-предупредительных ремонтов, модернизации и реконструкции оборудования электроустановок. Ответственность за их проведение возлагается на руководителя.</w:t>
      </w:r>
    </w:p>
    <w:p w:rsidR="009E156D" w:rsidRPr="009E156D" w:rsidRDefault="009E156D" w:rsidP="009E156D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9E156D">
        <w:rPr>
          <w:rFonts w:eastAsia="Times New Roman"/>
          <w:color w:val="auto"/>
          <w:lang w:eastAsia="ru-RU"/>
        </w:rPr>
        <w:t>Объем технического обслуживания и планово-предупредительных ремонтов должен определяться необходимостью поддержания работоспособности электроустановок. На все виды ремонтов основного оборудования электроустановок должны быть составлены годовые, многолетние планы (графики), утверждаемые техническим руководителем</w:t>
      </w:r>
      <w:r w:rsidR="00A115B4">
        <w:rPr>
          <w:rFonts w:eastAsia="Times New Roman"/>
          <w:color w:val="auto"/>
          <w:lang w:eastAsia="ru-RU"/>
        </w:rPr>
        <w:t xml:space="preserve"> объекта</w:t>
      </w:r>
      <w:r w:rsidRPr="009E156D">
        <w:rPr>
          <w:rFonts w:eastAsia="Times New Roman"/>
          <w:color w:val="auto"/>
          <w:lang w:eastAsia="ru-RU"/>
        </w:rPr>
        <w:t>. Ремонт электрооборудования и аппаратов, непосредственно связанных с технологическими агрегатами, должен выполняться одновременно с ремонтом последних. Потребителям следует разрабатывать также долгосрочные планы технического перевооружения и реконструкции электроустановок.</w:t>
      </w:r>
      <w:r w:rsidR="00A115B4">
        <w:rPr>
          <w:rFonts w:eastAsia="Times New Roman"/>
          <w:color w:val="auto"/>
          <w:lang w:eastAsia="ru-RU"/>
        </w:rPr>
        <w:t xml:space="preserve"> </w:t>
      </w:r>
      <w:r w:rsidRPr="009E156D">
        <w:rPr>
          <w:rFonts w:eastAsia="Times New Roman"/>
          <w:color w:val="auto"/>
          <w:lang w:eastAsia="ru-RU"/>
        </w:rPr>
        <w:t>Периодичность и продолжительность всех видов ремонта, а также продолжительность ежегодного простоя в ремонте для отдельных видов электрооборудования устанавливаются в соответствии с настоящими Правилами, действующими отраслевыми нормами и указаниями заводов-изготовителей. Техническое обслуживание и ремонт могут проводиться и по результатам технического диагностирования.  По истечении установленного нормативно-технической документации срока службы все технологические системы и электрооборудование должны подвергаться техническому освидетельствованию комиссией, возглавляемой технич</w:t>
      </w:r>
      <w:r w:rsidR="00A115B4">
        <w:rPr>
          <w:rFonts w:eastAsia="Times New Roman"/>
          <w:color w:val="auto"/>
          <w:lang w:eastAsia="ru-RU"/>
        </w:rPr>
        <w:t>еским руководителем объекта</w:t>
      </w:r>
      <w:r w:rsidRPr="009E156D">
        <w:rPr>
          <w:rFonts w:eastAsia="Times New Roman"/>
          <w:color w:val="auto"/>
          <w:lang w:eastAsia="ru-RU"/>
        </w:rPr>
        <w:t xml:space="preserve">. Составляется акт. В технических паспортах технологических систем и электрооборудования указывается  срок последующего освидетельствования. Техническое освидетельствование может также производиться специализированными организациями. </w:t>
      </w:r>
    </w:p>
    <w:p w:rsidR="009E156D" w:rsidRPr="009E156D" w:rsidRDefault="009E156D" w:rsidP="009E156D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9E156D">
        <w:rPr>
          <w:rFonts w:eastAsia="Times New Roman"/>
          <w:color w:val="auto"/>
          <w:lang w:eastAsia="ru-RU"/>
        </w:rPr>
        <w:t>До вывода основного оборудования электроустановок в капитальный ремонт должны быть:</w:t>
      </w:r>
    </w:p>
    <w:p w:rsidR="009E156D" w:rsidRPr="009E156D" w:rsidRDefault="009E156D" w:rsidP="009E156D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9E156D">
        <w:rPr>
          <w:rFonts w:eastAsia="Times New Roman"/>
          <w:color w:val="auto"/>
          <w:lang w:eastAsia="ru-RU"/>
        </w:rPr>
        <w:t xml:space="preserve">- </w:t>
      </w:r>
      <w:r w:rsidR="00CA3BB0">
        <w:rPr>
          <w:rFonts w:eastAsia="Times New Roman"/>
          <w:color w:val="auto"/>
          <w:lang w:eastAsia="ru-RU"/>
        </w:rPr>
        <w:t>составлены ведомости объё</w:t>
      </w:r>
      <w:r w:rsidRPr="009E156D">
        <w:rPr>
          <w:rFonts w:eastAsia="Times New Roman"/>
          <w:color w:val="auto"/>
          <w:lang w:eastAsia="ru-RU"/>
        </w:rPr>
        <w:t>ма работ и смета, уточняемые после вскрытия и осмотра оборудования, а также график ремонтных работ;</w:t>
      </w:r>
    </w:p>
    <w:p w:rsidR="009E156D" w:rsidRPr="009E156D" w:rsidRDefault="009E156D" w:rsidP="009E156D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9E156D">
        <w:rPr>
          <w:rFonts w:eastAsia="Times New Roman"/>
          <w:color w:val="auto"/>
          <w:lang w:eastAsia="ru-RU"/>
        </w:rPr>
        <w:t>- заго</w:t>
      </w:r>
      <w:r w:rsidR="00CA3BB0">
        <w:rPr>
          <w:rFonts w:eastAsia="Times New Roman"/>
          <w:color w:val="auto"/>
          <w:lang w:eastAsia="ru-RU"/>
        </w:rPr>
        <w:t>товлены согласно ведомостям объё</w:t>
      </w:r>
      <w:r w:rsidRPr="009E156D">
        <w:rPr>
          <w:rFonts w:eastAsia="Times New Roman"/>
          <w:color w:val="auto"/>
          <w:lang w:eastAsia="ru-RU"/>
        </w:rPr>
        <w:t>ма работ необходимые материалы и запасные части;</w:t>
      </w:r>
    </w:p>
    <w:p w:rsidR="009E156D" w:rsidRPr="009E156D" w:rsidRDefault="009E156D" w:rsidP="009E156D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9E156D">
        <w:rPr>
          <w:rFonts w:eastAsia="Times New Roman"/>
          <w:color w:val="auto"/>
          <w:lang w:eastAsia="ru-RU"/>
        </w:rPr>
        <w:lastRenderedPageBreak/>
        <w:t>- составлена и утверждена техническая документация на работы в период капитального ремонта;</w:t>
      </w:r>
    </w:p>
    <w:p w:rsidR="009E156D" w:rsidRPr="009E156D" w:rsidRDefault="009E156D" w:rsidP="009E156D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9E156D">
        <w:rPr>
          <w:rFonts w:eastAsia="Times New Roman"/>
          <w:color w:val="auto"/>
          <w:lang w:eastAsia="ru-RU"/>
        </w:rPr>
        <w:t>- укомплектованы и приведены в исправное состояние инструмент, приспособления, таке</w:t>
      </w:r>
      <w:r w:rsidR="00CA3BB0">
        <w:rPr>
          <w:rFonts w:eastAsia="Times New Roman"/>
          <w:color w:val="auto"/>
          <w:lang w:eastAsia="ru-RU"/>
        </w:rPr>
        <w:t>лажное оборудование и подъё</w:t>
      </w:r>
      <w:r w:rsidRPr="009E156D">
        <w:rPr>
          <w:rFonts w:eastAsia="Times New Roman"/>
          <w:color w:val="auto"/>
          <w:lang w:eastAsia="ru-RU"/>
        </w:rPr>
        <w:t>мно-транспортные механизмы;</w:t>
      </w:r>
    </w:p>
    <w:p w:rsidR="009E156D" w:rsidRPr="009E156D" w:rsidRDefault="009E156D" w:rsidP="009E156D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9E156D">
        <w:rPr>
          <w:rFonts w:eastAsia="Times New Roman"/>
          <w:color w:val="auto"/>
          <w:lang w:eastAsia="ru-RU"/>
        </w:rPr>
        <w:t>- подготовлены рабочие места для ремонта, произведена планировка площадки с указанием размещения частей и деталей;</w:t>
      </w:r>
    </w:p>
    <w:p w:rsidR="009E156D" w:rsidRPr="009E156D" w:rsidRDefault="009E156D" w:rsidP="009E156D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9E156D">
        <w:rPr>
          <w:rFonts w:eastAsia="Times New Roman"/>
          <w:color w:val="auto"/>
          <w:lang w:eastAsia="ru-RU"/>
        </w:rPr>
        <w:t>- укомплектованы и проинструктированы ремонтные бригады.</w:t>
      </w:r>
    </w:p>
    <w:p w:rsidR="009E156D" w:rsidRDefault="009E156D" w:rsidP="00A115B4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9E156D">
        <w:rPr>
          <w:rFonts w:eastAsia="Times New Roman"/>
          <w:color w:val="auto"/>
          <w:lang w:eastAsia="ru-RU"/>
        </w:rPr>
        <w:t>Вводимое после ремонта оборудование должно испытываться в соответствии с нормами испытания электрооборудования. Все работы, выполненные при капитальном ремонте основного электрооборудования, принимаются по акту, к которому должна быть приложена техническая документация по ремонту. Акты со всеми приложениями хранятся в паспортах оборудования. О р</w:t>
      </w:r>
      <w:r w:rsidR="006D4883">
        <w:rPr>
          <w:rFonts w:eastAsia="Times New Roman"/>
          <w:color w:val="auto"/>
          <w:lang w:eastAsia="ru-RU"/>
        </w:rPr>
        <w:t>аботах, проведё</w:t>
      </w:r>
      <w:r w:rsidRPr="009E156D">
        <w:rPr>
          <w:rFonts w:eastAsia="Times New Roman"/>
          <w:color w:val="auto"/>
          <w:lang w:eastAsia="ru-RU"/>
        </w:rPr>
        <w:t>нных при ремонте остального электрооборудования и аппаратов, делается подробная запись в паспорте оборудования.</w:t>
      </w:r>
    </w:p>
    <w:p w:rsidR="0032383F" w:rsidRPr="0032383F" w:rsidRDefault="0032383F" w:rsidP="003238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auto"/>
          <w:lang w:eastAsia="ru-RU"/>
        </w:rPr>
      </w:pPr>
      <w:r w:rsidRPr="0032383F">
        <w:rPr>
          <w:rFonts w:eastAsia="Times New Roman" w:cs="Arial"/>
          <w:color w:val="auto"/>
          <w:lang w:eastAsia="ru-RU"/>
        </w:rPr>
        <w:t>Постоянный контроль технического состояния оборудования производится оперативным и оперативно-ремонтным персоналом энергообъекта.</w:t>
      </w:r>
      <w:r>
        <w:rPr>
          <w:rFonts w:eastAsia="Times New Roman" w:cs="Arial"/>
          <w:color w:val="auto"/>
          <w:lang w:eastAsia="ru-RU"/>
        </w:rPr>
        <w:t xml:space="preserve"> </w:t>
      </w:r>
      <w:r w:rsidRPr="0032383F">
        <w:rPr>
          <w:rFonts w:eastAsia="Times New Roman" w:cs="Arial"/>
          <w:color w:val="auto"/>
          <w:lang w:eastAsia="ru-RU"/>
        </w:rPr>
        <w:t>Объем контроля устанавливается в соответствии с положениями нормативных документов.</w:t>
      </w:r>
      <w:r>
        <w:rPr>
          <w:rFonts w:eastAsia="Times New Roman" w:cs="Arial"/>
          <w:color w:val="auto"/>
          <w:lang w:eastAsia="ru-RU"/>
        </w:rPr>
        <w:t xml:space="preserve"> </w:t>
      </w:r>
      <w:r w:rsidRPr="0032383F">
        <w:rPr>
          <w:rFonts w:eastAsia="Times New Roman" w:cs="Arial"/>
          <w:color w:val="auto"/>
          <w:lang w:eastAsia="ru-RU"/>
        </w:rPr>
        <w:t>Порядок контроля устанавливается местными производственными и должностными инструкциями. Периодические осмотры оборудования, зданий и сооружений производятся лицами, контролирующими их безопасную эксплуатацию.</w:t>
      </w:r>
      <w:r>
        <w:rPr>
          <w:rFonts w:eastAsia="Times New Roman" w:cs="Arial"/>
          <w:color w:val="auto"/>
          <w:lang w:eastAsia="ru-RU"/>
        </w:rPr>
        <w:t xml:space="preserve"> </w:t>
      </w:r>
      <w:r w:rsidRPr="0032383F">
        <w:rPr>
          <w:rFonts w:eastAsia="Times New Roman" w:cs="Arial"/>
          <w:color w:val="auto"/>
          <w:lang w:eastAsia="ru-RU"/>
        </w:rPr>
        <w:t>Периодичность осмотров устанавливается техническим руководителем энергообъекта. Результаты осмотров должны фиксироваться в специальном журнале.</w:t>
      </w:r>
      <w:r>
        <w:rPr>
          <w:rFonts w:eastAsia="Times New Roman" w:cs="Arial"/>
          <w:color w:val="auto"/>
          <w:lang w:eastAsia="ru-RU"/>
        </w:rPr>
        <w:t xml:space="preserve"> </w:t>
      </w:r>
      <w:r w:rsidRPr="0032383F">
        <w:rPr>
          <w:rFonts w:eastAsia="Times New Roman" w:cs="Arial"/>
          <w:color w:val="auto"/>
          <w:lang w:eastAsia="ru-RU"/>
        </w:rPr>
        <w:t xml:space="preserve">Лица, контролирующие состояние и безопасную эксплуатацию оборудования, зданий и сооружений, обеспечивают соблюдение технических условий при </w:t>
      </w:r>
      <w:r>
        <w:rPr>
          <w:rFonts w:eastAsia="Times New Roman" w:cs="Arial"/>
          <w:color w:val="auto"/>
          <w:lang w:eastAsia="ru-RU"/>
        </w:rPr>
        <w:t>эксплуатации энергообъектов, учё</w:t>
      </w:r>
      <w:r w:rsidRPr="0032383F">
        <w:rPr>
          <w:rFonts w:eastAsia="Times New Roman" w:cs="Arial"/>
          <w:color w:val="auto"/>
          <w:lang w:eastAsia="ru-RU"/>
        </w:rPr>
        <w:t>т и</w:t>
      </w:r>
      <w:r>
        <w:rPr>
          <w:rFonts w:eastAsia="Times New Roman" w:cs="Arial"/>
          <w:color w:val="auto"/>
          <w:lang w:eastAsia="ru-RU"/>
        </w:rPr>
        <w:t>х состояния, расследование и учё</w:t>
      </w:r>
      <w:r w:rsidRPr="0032383F">
        <w:rPr>
          <w:rFonts w:eastAsia="Times New Roman" w:cs="Arial"/>
          <w:color w:val="auto"/>
          <w:lang w:eastAsia="ru-RU"/>
        </w:rPr>
        <w:t>т отказов в работе энергоустановок и их элементов, ведение эксплуатационно-ремонтной документации.</w:t>
      </w:r>
    </w:p>
    <w:p w:rsidR="0032383F" w:rsidRPr="008231CA" w:rsidRDefault="00932544" w:rsidP="008231CA">
      <w:pPr>
        <w:pStyle w:val="1"/>
        <w:spacing w:before="120" w:after="120" w:line="240" w:lineRule="auto"/>
        <w:rPr>
          <w:rFonts w:ascii="Times New Roman" w:eastAsia="Times New Roman" w:hAnsi="Times New Roman" w:cs="Times New Roman"/>
          <w:b w:val="0"/>
          <w:color w:val="auto"/>
          <w:lang w:eastAsia="ru-RU"/>
        </w:rPr>
      </w:pPr>
      <w:r>
        <w:rPr>
          <w:rFonts w:eastAsia="Times New Roman"/>
          <w:color w:val="auto"/>
          <w:lang w:eastAsia="ru-RU"/>
        </w:rPr>
        <w:tab/>
      </w:r>
      <w:bookmarkStart w:id="12" w:name="_Toc420830916"/>
      <w:bookmarkStart w:id="13" w:name="_Toc420831184"/>
      <w:bookmarkStart w:id="14" w:name="_Toc420831263"/>
      <w:bookmarkStart w:id="15" w:name="_Toc420831323"/>
      <w:r w:rsidR="00066012" w:rsidRPr="008231CA">
        <w:rPr>
          <w:rFonts w:ascii="Times New Roman" w:eastAsia="Times New Roman" w:hAnsi="Times New Roman" w:cs="Times New Roman"/>
          <w:b w:val="0"/>
          <w:color w:val="auto"/>
          <w:lang w:eastAsia="ru-RU"/>
        </w:rPr>
        <w:t>1.5.Техническая документация</w:t>
      </w:r>
      <w:bookmarkEnd w:id="12"/>
      <w:bookmarkEnd w:id="13"/>
      <w:bookmarkEnd w:id="14"/>
      <w:bookmarkEnd w:id="15"/>
    </w:p>
    <w:p w:rsidR="00066012" w:rsidRPr="00066012" w:rsidRDefault="00066012" w:rsidP="000660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auto"/>
          <w:lang w:eastAsia="ru-RU"/>
        </w:rPr>
      </w:pPr>
      <w:r w:rsidRPr="00066012">
        <w:rPr>
          <w:rFonts w:eastAsia="Times New Roman" w:cs="Arial"/>
          <w:color w:val="auto"/>
          <w:lang w:eastAsia="ru-RU"/>
        </w:rPr>
        <w:t>На каждом энергообъекте должны быть следующие документы:</w:t>
      </w:r>
    </w:p>
    <w:p w:rsidR="00066012" w:rsidRPr="00066012" w:rsidRDefault="00066012" w:rsidP="000660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auto"/>
          <w:lang w:eastAsia="ru-RU"/>
        </w:rPr>
      </w:pPr>
      <w:r>
        <w:rPr>
          <w:rFonts w:eastAsia="Times New Roman" w:cs="Arial"/>
          <w:color w:val="auto"/>
          <w:lang w:eastAsia="ru-RU"/>
        </w:rPr>
        <w:t xml:space="preserve"> - </w:t>
      </w:r>
      <w:r w:rsidRPr="00066012">
        <w:rPr>
          <w:rFonts w:eastAsia="Times New Roman" w:cs="Arial"/>
          <w:color w:val="auto"/>
          <w:lang w:eastAsia="ru-RU"/>
        </w:rPr>
        <w:t>акты отвода земельных участков;</w:t>
      </w:r>
    </w:p>
    <w:p w:rsidR="00066012" w:rsidRPr="00066012" w:rsidRDefault="00066012" w:rsidP="000660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auto"/>
          <w:lang w:eastAsia="ru-RU"/>
        </w:rPr>
      </w:pPr>
      <w:r>
        <w:rPr>
          <w:rFonts w:eastAsia="Times New Roman" w:cs="Arial"/>
          <w:color w:val="auto"/>
          <w:lang w:eastAsia="ru-RU"/>
        </w:rPr>
        <w:t xml:space="preserve"> - </w:t>
      </w:r>
      <w:r w:rsidRPr="00066012">
        <w:rPr>
          <w:rFonts w:eastAsia="Times New Roman" w:cs="Arial"/>
          <w:color w:val="auto"/>
          <w:lang w:eastAsia="ru-RU"/>
        </w:rPr>
        <w:t>г</w:t>
      </w:r>
      <w:r>
        <w:rPr>
          <w:rFonts w:eastAsia="Times New Roman" w:cs="Arial"/>
          <w:color w:val="auto"/>
          <w:lang w:eastAsia="ru-RU"/>
        </w:rPr>
        <w:t>енеральный план участка с нанесё</w:t>
      </w:r>
      <w:r w:rsidRPr="00066012">
        <w:rPr>
          <w:rFonts w:eastAsia="Times New Roman" w:cs="Arial"/>
          <w:color w:val="auto"/>
          <w:lang w:eastAsia="ru-RU"/>
        </w:rPr>
        <w:t xml:space="preserve">нными зданиями и сооружениями, </w:t>
      </w:r>
      <w:r>
        <w:rPr>
          <w:rFonts w:eastAsia="Times New Roman" w:cs="Arial"/>
          <w:color w:val="auto"/>
          <w:lang w:eastAsia="ru-RU"/>
        </w:rPr>
        <w:t xml:space="preserve">  </w:t>
      </w:r>
      <w:r w:rsidRPr="00066012">
        <w:rPr>
          <w:rFonts w:eastAsia="Times New Roman" w:cs="Arial"/>
          <w:color w:val="auto"/>
          <w:lang w:eastAsia="ru-RU"/>
        </w:rPr>
        <w:t>включая подземное хозяйство;</w:t>
      </w:r>
    </w:p>
    <w:p w:rsidR="00066012" w:rsidRPr="00066012" w:rsidRDefault="00066012" w:rsidP="000660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auto"/>
          <w:lang w:eastAsia="ru-RU"/>
        </w:rPr>
      </w:pPr>
      <w:r>
        <w:rPr>
          <w:rFonts w:eastAsia="Times New Roman" w:cs="Arial"/>
          <w:color w:val="auto"/>
          <w:lang w:eastAsia="ru-RU"/>
        </w:rPr>
        <w:t xml:space="preserve">- </w:t>
      </w:r>
      <w:r w:rsidRPr="00066012">
        <w:rPr>
          <w:rFonts w:eastAsia="Times New Roman" w:cs="Arial"/>
          <w:color w:val="auto"/>
          <w:lang w:eastAsia="ru-RU"/>
        </w:rPr>
        <w:t>геологические, гидрогеологические и другие данные о территории с результатами испытаний грунтов и анализа грунтовых вод;</w:t>
      </w:r>
    </w:p>
    <w:p w:rsidR="00066012" w:rsidRPr="00066012" w:rsidRDefault="00066012" w:rsidP="000660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auto"/>
          <w:lang w:eastAsia="ru-RU"/>
        </w:rPr>
      </w:pPr>
      <w:r>
        <w:rPr>
          <w:rFonts w:eastAsia="Times New Roman" w:cs="Arial"/>
          <w:color w:val="auto"/>
          <w:lang w:eastAsia="ru-RU"/>
        </w:rPr>
        <w:t xml:space="preserve">- </w:t>
      </w:r>
      <w:r w:rsidRPr="00066012">
        <w:rPr>
          <w:rFonts w:eastAsia="Times New Roman" w:cs="Arial"/>
          <w:color w:val="auto"/>
          <w:lang w:eastAsia="ru-RU"/>
        </w:rPr>
        <w:t>акты заложения фундаментов с разрезами шурфов;</w:t>
      </w:r>
    </w:p>
    <w:p w:rsidR="00066012" w:rsidRPr="00066012" w:rsidRDefault="00066012" w:rsidP="000660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auto"/>
          <w:lang w:eastAsia="ru-RU"/>
        </w:rPr>
      </w:pPr>
      <w:r>
        <w:rPr>
          <w:rFonts w:eastAsia="Times New Roman" w:cs="Arial"/>
          <w:color w:val="auto"/>
          <w:lang w:eastAsia="ru-RU"/>
        </w:rPr>
        <w:t>- акты приё</w:t>
      </w:r>
      <w:r w:rsidRPr="00066012">
        <w:rPr>
          <w:rFonts w:eastAsia="Times New Roman" w:cs="Arial"/>
          <w:color w:val="auto"/>
          <w:lang w:eastAsia="ru-RU"/>
        </w:rPr>
        <w:t>мки скрытых работ;</w:t>
      </w:r>
    </w:p>
    <w:p w:rsidR="00066012" w:rsidRPr="00066012" w:rsidRDefault="00066012" w:rsidP="000660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auto"/>
          <w:lang w:eastAsia="ru-RU"/>
        </w:rPr>
      </w:pPr>
      <w:r>
        <w:rPr>
          <w:rFonts w:eastAsia="Times New Roman" w:cs="Arial"/>
          <w:color w:val="auto"/>
          <w:lang w:eastAsia="ru-RU"/>
        </w:rPr>
        <w:t xml:space="preserve"> - </w:t>
      </w:r>
      <w:r w:rsidRPr="00066012">
        <w:rPr>
          <w:rFonts w:eastAsia="Times New Roman" w:cs="Arial"/>
          <w:color w:val="auto"/>
          <w:lang w:eastAsia="ru-RU"/>
        </w:rPr>
        <w:t>первичные акты об осадках зданий, сооружений и фундаментов под оборудование;</w:t>
      </w:r>
    </w:p>
    <w:p w:rsidR="00066012" w:rsidRPr="00066012" w:rsidRDefault="00066012" w:rsidP="000660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auto"/>
          <w:lang w:eastAsia="ru-RU"/>
        </w:rPr>
      </w:pPr>
      <w:r>
        <w:rPr>
          <w:rFonts w:eastAsia="Times New Roman" w:cs="Arial"/>
          <w:color w:val="auto"/>
          <w:lang w:eastAsia="ru-RU"/>
        </w:rPr>
        <w:t xml:space="preserve"> - </w:t>
      </w:r>
      <w:r w:rsidRPr="00066012">
        <w:rPr>
          <w:rFonts w:eastAsia="Times New Roman" w:cs="Arial"/>
          <w:color w:val="auto"/>
          <w:lang w:eastAsia="ru-RU"/>
        </w:rPr>
        <w:t>первичные акты испытания устройств, обеспечивающих взрывобезопасность, пожаробезопасность, молниезащиту и противокоррозионную защиту сооружений;</w:t>
      </w:r>
    </w:p>
    <w:p w:rsidR="00066012" w:rsidRPr="00066012" w:rsidRDefault="00066012" w:rsidP="000660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auto"/>
          <w:lang w:eastAsia="ru-RU"/>
        </w:rPr>
      </w:pPr>
      <w:r>
        <w:rPr>
          <w:rFonts w:eastAsia="Times New Roman" w:cs="Arial"/>
          <w:color w:val="auto"/>
          <w:lang w:eastAsia="ru-RU"/>
        </w:rPr>
        <w:lastRenderedPageBreak/>
        <w:t xml:space="preserve"> - </w:t>
      </w:r>
      <w:r w:rsidRPr="00066012">
        <w:rPr>
          <w:rFonts w:eastAsia="Times New Roman" w:cs="Arial"/>
          <w:color w:val="auto"/>
          <w:lang w:eastAsia="ru-RU"/>
        </w:rPr>
        <w:t>первичные акты испытаний внутренних и наружных систем водоснабжения, пожарного водопровода, канализации, газоснабжения, теплоснабжения, отопления и вентиляции;</w:t>
      </w:r>
    </w:p>
    <w:p w:rsidR="00066012" w:rsidRPr="00066012" w:rsidRDefault="00066012" w:rsidP="000660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auto"/>
          <w:lang w:eastAsia="ru-RU"/>
        </w:rPr>
      </w:pPr>
      <w:r w:rsidRPr="00066012">
        <w:rPr>
          <w:rFonts w:eastAsia="Times New Roman" w:cs="Arial"/>
          <w:color w:val="auto"/>
          <w:lang w:eastAsia="ru-RU"/>
        </w:rPr>
        <w:t>- первичные акты индивидуального опробования и испытаний оборудования и технологических трубопроводов;</w:t>
      </w:r>
    </w:p>
    <w:p w:rsidR="00066012" w:rsidRPr="00066012" w:rsidRDefault="007F0EA5" w:rsidP="007F0E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auto"/>
          <w:lang w:eastAsia="ru-RU"/>
        </w:rPr>
      </w:pPr>
      <w:r>
        <w:rPr>
          <w:rFonts w:eastAsia="Times New Roman" w:cs="Arial"/>
          <w:color w:val="auto"/>
          <w:lang w:eastAsia="ru-RU"/>
        </w:rPr>
        <w:t xml:space="preserve"> - </w:t>
      </w:r>
      <w:r w:rsidR="00066012" w:rsidRPr="00066012">
        <w:rPr>
          <w:rFonts w:eastAsia="Times New Roman" w:cs="Arial"/>
          <w:color w:val="auto"/>
          <w:lang w:eastAsia="ru-RU"/>
        </w:rPr>
        <w:t>акт</w:t>
      </w:r>
      <w:r>
        <w:rPr>
          <w:rFonts w:eastAsia="Times New Roman" w:cs="Arial"/>
          <w:color w:val="auto"/>
          <w:lang w:eastAsia="ru-RU"/>
        </w:rPr>
        <w:t>ы государственной и рабочих приё</w:t>
      </w:r>
      <w:r w:rsidR="00066012" w:rsidRPr="00066012">
        <w:rPr>
          <w:rFonts w:eastAsia="Times New Roman" w:cs="Arial"/>
          <w:color w:val="auto"/>
          <w:lang w:eastAsia="ru-RU"/>
        </w:rPr>
        <w:t>мочных комиссий;</w:t>
      </w:r>
    </w:p>
    <w:p w:rsidR="00066012" w:rsidRPr="00066012" w:rsidRDefault="007F0EA5" w:rsidP="007F0E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auto"/>
          <w:lang w:eastAsia="ru-RU"/>
        </w:rPr>
      </w:pPr>
      <w:r>
        <w:rPr>
          <w:rFonts w:eastAsia="Times New Roman" w:cs="Arial"/>
          <w:color w:val="auto"/>
          <w:lang w:eastAsia="ru-RU"/>
        </w:rPr>
        <w:t xml:space="preserve"> - утверждё</w:t>
      </w:r>
      <w:r w:rsidR="00066012" w:rsidRPr="00066012">
        <w:rPr>
          <w:rFonts w:eastAsia="Times New Roman" w:cs="Arial"/>
          <w:color w:val="auto"/>
          <w:lang w:eastAsia="ru-RU"/>
        </w:rPr>
        <w:t>нная проектная документация со всеми последующими изменениями;</w:t>
      </w:r>
    </w:p>
    <w:p w:rsidR="00066012" w:rsidRPr="00066012" w:rsidRDefault="007F0EA5" w:rsidP="007F0E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auto"/>
          <w:lang w:eastAsia="ru-RU"/>
        </w:rPr>
      </w:pPr>
      <w:r>
        <w:rPr>
          <w:rFonts w:eastAsia="Times New Roman" w:cs="Arial"/>
          <w:color w:val="auto"/>
          <w:lang w:eastAsia="ru-RU"/>
        </w:rPr>
        <w:t xml:space="preserve"> - </w:t>
      </w:r>
      <w:r w:rsidR="00066012" w:rsidRPr="00066012">
        <w:rPr>
          <w:rFonts w:eastAsia="Times New Roman" w:cs="Arial"/>
          <w:color w:val="auto"/>
          <w:lang w:eastAsia="ru-RU"/>
        </w:rPr>
        <w:t>технические паспорта зданий, сооружений, технологических узлов и оборудования;</w:t>
      </w:r>
    </w:p>
    <w:p w:rsidR="00066012" w:rsidRPr="00066012" w:rsidRDefault="007F0EA5" w:rsidP="007F0E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auto"/>
          <w:lang w:eastAsia="ru-RU"/>
        </w:rPr>
      </w:pPr>
      <w:r>
        <w:rPr>
          <w:rFonts w:eastAsia="Times New Roman" w:cs="Arial"/>
          <w:color w:val="auto"/>
          <w:lang w:eastAsia="ru-RU"/>
        </w:rPr>
        <w:t xml:space="preserve"> - </w:t>
      </w:r>
      <w:r w:rsidR="00066012" w:rsidRPr="00066012">
        <w:rPr>
          <w:rFonts w:eastAsia="Times New Roman" w:cs="Arial"/>
          <w:color w:val="auto"/>
          <w:lang w:eastAsia="ru-RU"/>
        </w:rPr>
        <w:t>исполнительные рабочие чертежи оборудования и сооружений, чертежи всего подземного хозяйства;</w:t>
      </w:r>
    </w:p>
    <w:p w:rsidR="00066012" w:rsidRPr="00066012" w:rsidRDefault="007F0EA5" w:rsidP="007F0E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auto"/>
          <w:lang w:eastAsia="ru-RU"/>
        </w:rPr>
      </w:pPr>
      <w:r>
        <w:rPr>
          <w:rFonts w:eastAsia="Times New Roman" w:cs="Arial"/>
          <w:color w:val="auto"/>
          <w:lang w:eastAsia="ru-RU"/>
        </w:rPr>
        <w:t xml:space="preserve">- </w:t>
      </w:r>
      <w:r w:rsidR="00066012" w:rsidRPr="00066012">
        <w:rPr>
          <w:rFonts w:eastAsia="Times New Roman" w:cs="Arial"/>
          <w:color w:val="auto"/>
          <w:lang w:eastAsia="ru-RU"/>
        </w:rPr>
        <w:t>исполнительные рабочие схемы первичных и вторичных электрических соединений;</w:t>
      </w:r>
    </w:p>
    <w:p w:rsidR="00066012" w:rsidRPr="00066012" w:rsidRDefault="007F0EA5" w:rsidP="007F0E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auto"/>
          <w:lang w:eastAsia="ru-RU"/>
        </w:rPr>
      </w:pPr>
      <w:r>
        <w:rPr>
          <w:rFonts w:eastAsia="Times New Roman" w:cs="Arial"/>
          <w:color w:val="auto"/>
          <w:lang w:eastAsia="ru-RU"/>
        </w:rPr>
        <w:t xml:space="preserve"> - </w:t>
      </w:r>
      <w:r w:rsidR="00066012" w:rsidRPr="00066012">
        <w:rPr>
          <w:rFonts w:eastAsia="Times New Roman" w:cs="Arial"/>
          <w:color w:val="auto"/>
          <w:lang w:eastAsia="ru-RU"/>
        </w:rPr>
        <w:t>исполнительные рабочие технологические схемы;</w:t>
      </w:r>
    </w:p>
    <w:p w:rsidR="00066012" w:rsidRPr="00066012" w:rsidRDefault="007F0EA5" w:rsidP="007F0E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auto"/>
          <w:lang w:eastAsia="ru-RU"/>
        </w:rPr>
      </w:pPr>
      <w:r>
        <w:rPr>
          <w:rFonts w:eastAsia="Times New Roman" w:cs="Arial"/>
          <w:color w:val="auto"/>
          <w:lang w:eastAsia="ru-RU"/>
        </w:rPr>
        <w:t xml:space="preserve"> - </w:t>
      </w:r>
      <w:r w:rsidR="00066012" w:rsidRPr="00066012">
        <w:rPr>
          <w:rFonts w:eastAsia="Times New Roman" w:cs="Arial"/>
          <w:color w:val="auto"/>
          <w:lang w:eastAsia="ru-RU"/>
        </w:rPr>
        <w:t>чертежи запасных частей к оборудованию;</w:t>
      </w:r>
    </w:p>
    <w:p w:rsidR="00066012" w:rsidRPr="00066012" w:rsidRDefault="007F0EA5" w:rsidP="007F0E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auto"/>
          <w:lang w:eastAsia="ru-RU"/>
        </w:rPr>
      </w:pPr>
      <w:r>
        <w:rPr>
          <w:rFonts w:eastAsia="Times New Roman" w:cs="Arial"/>
          <w:color w:val="auto"/>
          <w:lang w:eastAsia="ru-RU"/>
        </w:rPr>
        <w:t xml:space="preserve"> - </w:t>
      </w:r>
      <w:r w:rsidR="00066012" w:rsidRPr="00066012">
        <w:rPr>
          <w:rFonts w:eastAsia="Times New Roman" w:cs="Arial"/>
          <w:color w:val="auto"/>
          <w:lang w:eastAsia="ru-RU"/>
        </w:rPr>
        <w:t>оперативный план пожаротушения;</w:t>
      </w:r>
    </w:p>
    <w:p w:rsidR="00066012" w:rsidRPr="00066012" w:rsidRDefault="007F0EA5" w:rsidP="007F0E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auto"/>
          <w:lang w:eastAsia="ru-RU"/>
        </w:rPr>
      </w:pPr>
      <w:r>
        <w:rPr>
          <w:rFonts w:eastAsia="Times New Roman" w:cs="Arial"/>
          <w:color w:val="auto"/>
          <w:lang w:eastAsia="ru-RU"/>
        </w:rPr>
        <w:t xml:space="preserve"> - </w:t>
      </w:r>
      <w:r w:rsidR="00066012" w:rsidRPr="00066012">
        <w:rPr>
          <w:rFonts w:eastAsia="Times New Roman" w:cs="Arial"/>
          <w:color w:val="auto"/>
          <w:lang w:eastAsia="ru-RU"/>
        </w:rPr>
        <w:t>документация в соответствии с требованиями органов государственного контроля и надзора;</w:t>
      </w:r>
    </w:p>
    <w:p w:rsidR="00066012" w:rsidRPr="00066012" w:rsidRDefault="007F0EA5" w:rsidP="007F0E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auto"/>
          <w:lang w:eastAsia="ru-RU"/>
        </w:rPr>
      </w:pPr>
      <w:r>
        <w:rPr>
          <w:rFonts w:eastAsia="Times New Roman" w:cs="Arial"/>
          <w:color w:val="auto"/>
          <w:sz w:val="20"/>
          <w:szCs w:val="20"/>
          <w:lang w:eastAsia="ru-RU"/>
        </w:rPr>
        <w:t xml:space="preserve"> </w:t>
      </w:r>
      <w:r w:rsidRPr="007F0EA5">
        <w:rPr>
          <w:rFonts w:eastAsia="Times New Roman" w:cs="Arial"/>
          <w:color w:val="auto"/>
          <w:lang w:eastAsia="ru-RU"/>
        </w:rPr>
        <w:t xml:space="preserve">- </w:t>
      </w:r>
      <w:r>
        <w:rPr>
          <w:rFonts w:eastAsia="Times New Roman" w:cs="Arial"/>
          <w:color w:val="auto"/>
          <w:lang w:eastAsia="ru-RU"/>
        </w:rPr>
        <w:t>комплект действующих и отменё</w:t>
      </w:r>
      <w:r w:rsidR="00066012" w:rsidRPr="00066012">
        <w:rPr>
          <w:rFonts w:eastAsia="Times New Roman" w:cs="Arial"/>
          <w:color w:val="auto"/>
          <w:lang w:eastAsia="ru-RU"/>
        </w:rPr>
        <w:t>нных инструкций по эксплуатации оборудования, зданий и сооружений, должностных инструкций для всех категорий специалистов и для рабочих, относящихся к дежурному персоналу, и инструкций по охране труда.</w:t>
      </w:r>
    </w:p>
    <w:p w:rsidR="00066012" w:rsidRPr="00066012" w:rsidRDefault="00066012" w:rsidP="007F0E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auto"/>
          <w:lang w:eastAsia="ru-RU"/>
        </w:rPr>
      </w:pPr>
      <w:r w:rsidRPr="00066012">
        <w:rPr>
          <w:rFonts w:eastAsia="Times New Roman" w:cs="Arial"/>
          <w:color w:val="auto"/>
          <w:lang w:eastAsia="ru-RU"/>
        </w:rPr>
        <w:t>Комплект указанной выше документации должен храниться в техническом архиве энергообъекта.</w:t>
      </w:r>
    </w:p>
    <w:p w:rsidR="00066012" w:rsidRPr="00066012" w:rsidRDefault="007F0EA5" w:rsidP="007F0E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auto"/>
          <w:lang w:eastAsia="ru-RU"/>
        </w:rPr>
      </w:pPr>
      <w:r>
        <w:rPr>
          <w:rFonts w:eastAsia="Times New Roman" w:cs="Arial"/>
          <w:color w:val="auto"/>
          <w:lang w:eastAsia="ru-RU"/>
        </w:rPr>
        <w:t>На каждом энергообъекте</w:t>
      </w:r>
      <w:r w:rsidR="00066012" w:rsidRPr="00066012">
        <w:rPr>
          <w:rFonts w:eastAsia="Times New Roman" w:cs="Arial"/>
          <w:color w:val="auto"/>
          <w:lang w:eastAsia="ru-RU"/>
        </w:rPr>
        <w:t xml:space="preserve"> в производственных службах должен быть установлен перечень необходимых инструкций, положений, технологических и оперативных схем для каждого цеха, подстанции, района, участка, лаборатории и службы. Перечень утверждается технически</w:t>
      </w:r>
      <w:r>
        <w:rPr>
          <w:rFonts w:eastAsia="Times New Roman" w:cs="Arial"/>
          <w:color w:val="auto"/>
          <w:lang w:eastAsia="ru-RU"/>
        </w:rPr>
        <w:t>м руководителем энергообъекта</w:t>
      </w:r>
      <w:r w:rsidR="00066012" w:rsidRPr="00066012">
        <w:rPr>
          <w:rFonts w:eastAsia="Times New Roman" w:cs="Arial"/>
          <w:color w:val="auto"/>
          <w:lang w:eastAsia="ru-RU"/>
        </w:rPr>
        <w:t>.</w:t>
      </w:r>
    </w:p>
    <w:p w:rsidR="00066012" w:rsidRPr="00066012" w:rsidRDefault="00066012" w:rsidP="00B765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auto"/>
          <w:lang w:eastAsia="ru-RU"/>
        </w:rPr>
      </w:pPr>
      <w:r w:rsidRPr="00066012">
        <w:rPr>
          <w:rFonts w:eastAsia="Times New Roman" w:cs="Arial"/>
          <w:color w:val="auto"/>
          <w:sz w:val="20"/>
          <w:szCs w:val="20"/>
          <w:lang w:eastAsia="ru-RU"/>
        </w:rPr>
        <w:t xml:space="preserve"> </w:t>
      </w:r>
      <w:r w:rsidRPr="00066012">
        <w:rPr>
          <w:rFonts w:eastAsia="Times New Roman" w:cs="Arial"/>
          <w:color w:val="auto"/>
          <w:lang w:eastAsia="ru-RU"/>
        </w:rPr>
        <w:t>Все изменения в энергоустановках, выполненные в процессе эксплуатации, должны быть внесены в инструкции, схемы и чертежи до ввода в работу за подписью уполномоченного лица с указанием его должности и даты внесения изменения.</w:t>
      </w:r>
    </w:p>
    <w:p w:rsidR="00066012" w:rsidRDefault="00066012" w:rsidP="00B765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auto"/>
          <w:lang w:eastAsia="ru-RU"/>
        </w:rPr>
      </w:pPr>
      <w:r w:rsidRPr="00066012">
        <w:rPr>
          <w:rFonts w:eastAsia="Times New Roman" w:cs="Arial"/>
          <w:color w:val="auto"/>
          <w:lang w:eastAsia="ru-RU"/>
        </w:rPr>
        <w:t>Исполнительные технологические схемы (чертежи) и исполнительные схемы первичных электрических соединений должны проверяться на их соответствие фактическим эксплуатационным не реже 1 раза в 3 года с отметкой на них о проверке.</w:t>
      </w:r>
      <w:r w:rsidR="00B7658C">
        <w:rPr>
          <w:rFonts w:eastAsia="Times New Roman" w:cs="Arial"/>
          <w:color w:val="auto"/>
          <w:lang w:eastAsia="ru-RU"/>
        </w:rPr>
        <w:t xml:space="preserve"> </w:t>
      </w:r>
      <w:r w:rsidRPr="00066012">
        <w:rPr>
          <w:rFonts w:eastAsia="Times New Roman" w:cs="Arial"/>
          <w:color w:val="auto"/>
          <w:lang w:eastAsia="ru-RU"/>
        </w:rPr>
        <w:t>В эти же сроки пересматриваются инструкции и перечни необходимых инструкций и исполнительных рабочих схем (чертежей).</w:t>
      </w:r>
      <w:r w:rsidRPr="00066012">
        <w:rPr>
          <w:rFonts w:eastAsia="Times New Roman" w:cs="Arial"/>
          <w:color w:val="auto"/>
          <w:sz w:val="20"/>
          <w:szCs w:val="20"/>
          <w:lang w:eastAsia="ru-RU"/>
        </w:rPr>
        <w:t xml:space="preserve"> </w:t>
      </w:r>
      <w:r w:rsidRPr="00066012">
        <w:rPr>
          <w:rFonts w:eastAsia="Times New Roman" w:cs="Arial"/>
          <w:color w:val="auto"/>
          <w:lang w:eastAsia="ru-RU"/>
        </w:rPr>
        <w:t>Все рабочие места должны быть снабжены необходимыми инструкциями.</w:t>
      </w:r>
    </w:p>
    <w:p w:rsidR="00B7658C" w:rsidRPr="001A7A34" w:rsidRDefault="001A7A34" w:rsidP="003F6AD7">
      <w:pPr>
        <w:pStyle w:val="1"/>
        <w:rPr>
          <w:rFonts w:eastAsia="Times New Roman" w:cs="Arial"/>
          <w:color w:val="auto"/>
          <w:lang w:eastAsia="ru-RU"/>
        </w:rPr>
      </w:pPr>
      <w:r>
        <w:rPr>
          <w:rFonts w:eastAsia="Times New Roman"/>
          <w:color w:val="auto"/>
          <w:lang w:eastAsia="ru-RU"/>
        </w:rPr>
        <w:lastRenderedPageBreak/>
        <w:tab/>
      </w:r>
      <w:bookmarkStart w:id="16" w:name="_Toc420830917"/>
      <w:bookmarkStart w:id="17" w:name="_Toc420831185"/>
      <w:bookmarkStart w:id="18" w:name="_Toc420831264"/>
      <w:bookmarkStart w:id="19" w:name="_Toc420831324"/>
      <w:r w:rsidR="00B7658C" w:rsidRPr="008231CA">
        <w:rPr>
          <w:rFonts w:ascii="Times New Roman" w:eastAsia="Times New Roman" w:hAnsi="Times New Roman" w:cs="Times New Roman"/>
          <w:b w:val="0"/>
          <w:color w:val="auto"/>
          <w:lang w:eastAsia="ru-RU"/>
        </w:rPr>
        <w:t>1.6</w:t>
      </w:r>
      <w:r w:rsidR="001D0157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</w:t>
      </w:r>
      <w:bookmarkStart w:id="20" w:name="_GoBack"/>
      <w:bookmarkEnd w:id="20"/>
      <w:r w:rsidR="00B7658C" w:rsidRPr="008231CA">
        <w:rPr>
          <w:rFonts w:ascii="Times New Roman" w:eastAsia="Times New Roman" w:hAnsi="Times New Roman" w:cs="Times New Roman"/>
          <w:b w:val="0"/>
          <w:color w:val="auto"/>
          <w:lang w:eastAsia="ru-RU"/>
        </w:rPr>
        <w:t>Оперативное управление</w:t>
      </w:r>
      <w:r w:rsidR="00B7658C" w:rsidRPr="001A7A34">
        <w:rPr>
          <w:rFonts w:eastAsia="Times New Roman"/>
          <w:color w:val="auto"/>
          <w:lang w:eastAsia="ru-RU"/>
        </w:rPr>
        <w:t>.</w:t>
      </w:r>
      <w:bookmarkEnd w:id="16"/>
      <w:bookmarkEnd w:id="17"/>
      <w:bookmarkEnd w:id="18"/>
      <w:bookmarkEnd w:id="19"/>
    </w:p>
    <w:p w:rsidR="00CF2FB2" w:rsidRPr="007B1BD6" w:rsidRDefault="00E52BBF" w:rsidP="00E52BBF">
      <w:pPr>
        <w:spacing w:after="0" w:line="240" w:lineRule="auto"/>
        <w:ind w:firstLine="708"/>
        <w:jc w:val="both"/>
        <w:rPr>
          <w:rFonts w:eastAsia="Times New Roman"/>
          <w:color w:val="auto"/>
          <w:lang w:eastAsia="ru-RU"/>
        </w:rPr>
      </w:pPr>
      <w:r>
        <w:rPr>
          <w:rFonts w:eastAsia="Times New Roman"/>
          <w:color w:val="auto"/>
          <w:lang w:eastAsia="ru-RU"/>
        </w:rPr>
        <w:t xml:space="preserve">Оперативное управление в Генерирующих и Сетевых компаниях должно быть организовано в соответствии </w:t>
      </w:r>
      <w:r w:rsidRPr="007B1BD6">
        <w:rPr>
          <w:rFonts w:eastAsia="Times New Roman"/>
          <w:color w:val="auto"/>
          <w:lang w:eastAsia="ru-RU"/>
        </w:rPr>
        <w:t>с</w:t>
      </w:r>
      <w:r w:rsidR="00CF2FB2" w:rsidRPr="007B1BD6">
        <w:rPr>
          <w:rFonts w:eastAsia="Times New Roman"/>
          <w:color w:val="auto"/>
          <w:lang w:eastAsia="ru-RU"/>
        </w:rPr>
        <w:t xml:space="preserve"> </w:t>
      </w:r>
      <w:r w:rsidR="007B1BD6">
        <w:rPr>
          <w:rFonts w:eastAsia="Times New Roman"/>
          <w:color w:val="auto"/>
          <w:lang w:eastAsia="ru-RU"/>
        </w:rPr>
        <w:t>«</w:t>
      </w:r>
      <w:r w:rsidR="00CF2FB2" w:rsidRPr="007B1BD6">
        <w:rPr>
          <w:rFonts w:eastAsia="Times New Roman"/>
          <w:color w:val="auto"/>
          <w:lang w:eastAsia="ru-RU"/>
        </w:rPr>
        <w:t>Правилами технической эксплуатации электрических станций и сетей</w:t>
      </w:r>
      <w:r w:rsidR="007B1BD6" w:rsidRPr="007B1BD6">
        <w:rPr>
          <w:rFonts w:eastAsia="Times New Roman"/>
          <w:color w:val="auto"/>
          <w:lang w:eastAsia="ru-RU"/>
        </w:rPr>
        <w:t xml:space="preserve"> Российской Федерации</w:t>
      </w:r>
      <w:r w:rsidR="007B1BD6">
        <w:rPr>
          <w:rFonts w:eastAsia="Times New Roman"/>
          <w:color w:val="auto"/>
          <w:lang w:eastAsia="ru-RU"/>
        </w:rPr>
        <w:t>»</w:t>
      </w:r>
      <w:r w:rsidR="00CF2FB2" w:rsidRPr="007B1BD6">
        <w:rPr>
          <w:rFonts w:eastAsia="Times New Roman"/>
          <w:color w:val="auto"/>
          <w:lang w:eastAsia="ru-RU"/>
        </w:rPr>
        <w:t>.</w:t>
      </w:r>
    </w:p>
    <w:p w:rsidR="00CF2FB2" w:rsidRPr="00B238A0" w:rsidRDefault="00CF2FB2" w:rsidP="00CF2FB2">
      <w:pPr>
        <w:spacing w:after="0" w:line="240" w:lineRule="auto"/>
        <w:jc w:val="both"/>
        <w:rPr>
          <w:rFonts w:eastAsia="Times New Roman"/>
          <w:i/>
          <w:color w:val="auto"/>
          <w:lang w:eastAsia="ru-RU"/>
        </w:rPr>
      </w:pPr>
      <w:r w:rsidRPr="00CF2FB2">
        <w:rPr>
          <w:rFonts w:eastAsia="Times New Roman"/>
          <w:color w:val="auto"/>
          <w:lang w:eastAsia="ru-RU"/>
        </w:rPr>
        <w:t xml:space="preserve">Оперативное управление </w:t>
      </w:r>
      <w:r w:rsidR="00E52BBF">
        <w:rPr>
          <w:rFonts w:eastAsia="Times New Roman"/>
          <w:color w:val="auto"/>
          <w:lang w:eastAsia="ru-RU"/>
        </w:rPr>
        <w:t>организуется</w:t>
      </w:r>
      <w:r w:rsidRPr="00CF2FB2">
        <w:rPr>
          <w:rFonts w:eastAsia="Times New Roman"/>
          <w:color w:val="auto"/>
          <w:lang w:eastAsia="ru-RU"/>
        </w:rPr>
        <w:t xml:space="preserve"> по иерархической структуре, предусматривающей распределение функций оперативного контроля и управления между уров</w:t>
      </w:r>
      <w:r w:rsidR="00E52BBF">
        <w:rPr>
          <w:rFonts w:eastAsia="Times New Roman"/>
          <w:color w:val="auto"/>
          <w:lang w:eastAsia="ru-RU"/>
        </w:rPr>
        <w:t>нями, а также подчинё</w:t>
      </w:r>
      <w:r w:rsidRPr="00CF2FB2">
        <w:rPr>
          <w:rFonts w:eastAsia="Times New Roman"/>
          <w:color w:val="auto"/>
          <w:lang w:eastAsia="ru-RU"/>
        </w:rPr>
        <w:t>нность нижестоящих уровней управления вышестоящим.</w:t>
      </w:r>
      <w:r w:rsidR="00E52BBF">
        <w:rPr>
          <w:rFonts w:eastAsia="Times New Roman"/>
          <w:color w:val="auto"/>
          <w:lang w:eastAsia="ru-RU"/>
        </w:rPr>
        <w:t xml:space="preserve">  </w:t>
      </w:r>
      <w:r w:rsidRPr="00CF2FB2">
        <w:rPr>
          <w:rFonts w:eastAsia="Times New Roman"/>
          <w:color w:val="auto"/>
          <w:lang w:eastAsia="ru-RU"/>
        </w:rPr>
        <w:t>Для каждого оперативного уровня должны быть установлены две категории управления оборудованием и сооружениями – оперативное управление и оперативное ведение.</w:t>
      </w:r>
      <w:r w:rsidR="007B1BD6">
        <w:rPr>
          <w:rFonts w:eastAsia="Times New Roman"/>
          <w:color w:val="auto"/>
          <w:lang w:eastAsia="ru-RU"/>
        </w:rPr>
        <w:t xml:space="preserve"> </w:t>
      </w:r>
      <w:r w:rsidRPr="00B238A0">
        <w:rPr>
          <w:rFonts w:eastAsia="Times New Roman"/>
          <w:b/>
          <w:i/>
          <w:color w:val="auto"/>
          <w:lang w:eastAsia="ru-RU"/>
        </w:rPr>
        <w:t>В оперативном управлении</w:t>
      </w:r>
      <w:r w:rsidRPr="00CF2FB2">
        <w:rPr>
          <w:rFonts w:eastAsia="Times New Roman"/>
          <w:color w:val="auto"/>
          <w:lang w:eastAsia="ru-RU"/>
        </w:rPr>
        <w:t xml:space="preserve"> старшего работника из числа оперативного персонала должны находиться оборудование, линии электропередачи, токопроводы, устройства релейной защиты, аппаратура системы противоаварийной и режимной автоматики, средства диспетчерского и технологического управления, операции с которыми </w:t>
      </w:r>
      <w:r w:rsidRPr="00B238A0">
        <w:rPr>
          <w:rFonts w:eastAsia="Times New Roman"/>
          <w:i/>
          <w:color w:val="auto"/>
          <w:lang w:eastAsia="ru-RU"/>
        </w:rPr>
        <w:t>требуют координации действий подчиненного оперативного персонала и согласованных изменений режимов на нескольких объектах.</w:t>
      </w:r>
    </w:p>
    <w:p w:rsidR="00CF2FB2" w:rsidRPr="00CF2FB2" w:rsidRDefault="001153A1" w:rsidP="00104D83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B238A0">
        <w:rPr>
          <w:rFonts w:eastAsia="Times New Roman"/>
          <w:b/>
          <w:i/>
          <w:color w:val="auto"/>
          <w:lang w:eastAsia="ru-RU"/>
        </w:rPr>
        <w:t>В оперативном ведении</w:t>
      </w:r>
      <w:r w:rsidRPr="001153A1">
        <w:rPr>
          <w:rFonts w:eastAsia="Times New Roman"/>
          <w:color w:val="auto"/>
          <w:lang w:eastAsia="ru-RU"/>
        </w:rPr>
        <w:t xml:space="preserve"> старшего работника из числа оперативного персонала должны находиться: оборудование, линии электропередачи, токопроводы, устройства релейной защиты, аппаратура системы противоаварийной и режимной автоматики, средства диспетчерского и технологического управления. Операции с этим оборудованием и устройствами </w:t>
      </w:r>
      <w:r w:rsidRPr="00B238A0">
        <w:rPr>
          <w:rFonts w:eastAsia="Times New Roman"/>
          <w:i/>
          <w:color w:val="auto"/>
          <w:lang w:eastAsia="ru-RU"/>
        </w:rPr>
        <w:t>не требуют координации действий персонала разных</w:t>
      </w:r>
      <w:r w:rsidRPr="001153A1">
        <w:rPr>
          <w:rFonts w:eastAsia="Times New Roman"/>
          <w:color w:val="auto"/>
          <w:lang w:eastAsia="ru-RU"/>
        </w:rPr>
        <w:t xml:space="preserve"> </w:t>
      </w:r>
      <w:r w:rsidRPr="00B238A0">
        <w:rPr>
          <w:rFonts w:eastAsia="Times New Roman"/>
          <w:i/>
          <w:color w:val="auto"/>
          <w:lang w:eastAsia="ru-RU"/>
        </w:rPr>
        <w:t>энергетических объектов,</w:t>
      </w:r>
      <w:r w:rsidRPr="001153A1">
        <w:rPr>
          <w:rFonts w:eastAsia="Times New Roman"/>
          <w:color w:val="auto"/>
          <w:lang w:eastAsia="ru-RU"/>
        </w:rPr>
        <w:t xml:space="preserve"> но состояние и режим работы котор</w:t>
      </w:r>
      <w:r>
        <w:rPr>
          <w:rFonts w:eastAsia="Times New Roman"/>
          <w:color w:val="auto"/>
          <w:lang w:eastAsia="ru-RU"/>
        </w:rPr>
        <w:t>ых влияют на режим работы и надё</w:t>
      </w:r>
      <w:r w:rsidRPr="001153A1">
        <w:rPr>
          <w:rFonts w:eastAsia="Times New Roman"/>
          <w:color w:val="auto"/>
          <w:lang w:eastAsia="ru-RU"/>
        </w:rPr>
        <w:t>жность электрических сетей, а также на настройку устройств противоаварийной автоматики.</w:t>
      </w:r>
      <w:r w:rsidR="00B238A0">
        <w:rPr>
          <w:rFonts w:eastAsia="Times New Roman"/>
          <w:color w:val="auto"/>
          <w:lang w:eastAsia="ru-RU"/>
        </w:rPr>
        <w:t xml:space="preserve"> </w:t>
      </w:r>
      <w:r w:rsidR="00CF2FB2" w:rsidRPr="00CF2FB2">
        <w:rPr>
          <w:rFonts w:eastAsia="Times New Roman"/>
          <w:color w:val="auto"/>
          <w:lang w:eastAsia="ru-RU"/>
        </w:rPr>
        <w:t>Операции с указанным оборудованием и устройствами должны производиться с разрешения старшего работника из числа оперативного персонала.</w:t>
      </w:r>
    </w:p>
    <w:p w:rsidR="00CF2FB2" w:rsidRPr="00CF2FB2" w:rsidRDefault="00104D83" w:rsidP="00104D83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>
        <w:rPr>
          <w:rFonts w:eastAsia="Times New Roman"/>
          <w:color w:val="auto"/>
          <w:lang w:eastAsia="ru-RU"/>
        </w:rPr>
        <w:t xml:space="preserve"> Все подстанционное электрооборудование, линии</w:t>
      </w:r>
      <w:r w:rsidR="00CF2FB2" w:rsidRPr="00CF2FB2">
        <w:rPr>
          <w:rFonts w:eastAsia="Times New Roman"/>
          <w:color w:val="auto"/>
          <w:lang w:eastAsia="ru-RU"/>
        </w:rPr>
        <w:t xml:space="preserve"> электропередачи, токопроводы, </w:t>
      </w:r>
      <w:r>
        <w:rPr>
          <w:rFonts w:eastAsia="Times New Roman"/>
          <w:color w:val="auto"/>
          <w:lang w:eastAsia="ru-RU"/>
        </w:rPr>
        <w:t xml:space="preserve">РЗА и ПА </w:t>
      </w:r>
      <w:r w:rsidR="00CF2FB2" w:rsidRPr="00CF2FB2">
        <w:rPr>
          <w:rFonts w:eastAsia="Times New Roman"/>
          <w:color w:val="auto"/>
          <w:lang w:eastAsia="ru-RU"/>
        </w:rPr>
        <w:t>должны быть распределены по уровням оперативного управления. Взаимоотношения персонала различных уровней оперативного управления должны быть регламентированы соответствующими положениями, договорами и инструкциям</w:t>
      </w:r>
      <w:r>
        <w:rPr>
          <w:rFonts w:eastAsia="Times New Roman"/>
          <w:color w:val="auto"/>
          <w:lang w:eastAsia="ru-RU"/>
        </w:rPr>
        <w:t>и, согласованными и утверждё</w:t>
      </w:r>
      <w:r w:rsidR="00CF2FB2" w:rsidRPr="00CF2FB2">
        <w:rPr>
          <w:rFonts w:eastAsia="Times New Roman"/>
          <w:color w:val="auto"/>
          <w:lang w:eastAsia="ru-RU"/>
        </w:rPr>
        <w:t>нными в установленном порядке. На щитах (пунктах) оперативного управления должны находиться оперативные схемы (схемы-макеты) электрических соединений электроустановок, находящихся в оперативном управлении.</w:t>
      </w:r>
      <w:r>
        <w:rPr>
          <w:rFonts w:eastAsia="Times New Roman"/>
          <w:color w:val="auto"/>
          <w:lang w:eastAsia="ru-RU"/>
        </w:rPr>
        <w:t xml:space="preserve"> </w:t>
      </w:r>
      <w:r w:rsidR="00CF2FB2" w:rsidRPr="00CF2FB2">
        <w:rPr>
          <w:rFonts w:eastAsia="Times New Roman"/>
          <w:color w:val="auto"/>
          <w:lang w:eastAsia="ru-RU"/>
        </w:rPr>
        <w:t xml:space="preserve">На каждом диспетчерском пункте, щите управления системы электроснабжения Потребителя и объекте с постоянным дежурством персонала должны быть местные инструкции по предотвращению и ликвидации аварий. Оперативные переключения должен выполнять работник из числа оперативного персонала, непосредственно обслуживающий электроустановки. В распоряжении о переключениях должна указываться их последовательность. Распоряжение считается выполненным только после получения об этом сообщения от работника, </w:t>
      </w:r>
      <w:r w:rsidR="00CF2FB2" w:rsidRPr="00CF2FB2">
        <w:rPr>
          <w:rFonts w:eastAsia="Times New Roman"/>
          <w:color w:val="auto"/>
          <w:lang w:eastAsia="ru-RU"/>
        </w:rPr>
        <w:lastRenderedPageBreak/>
        <w:t xml:space="preserve">которому оно было отдано. В случаях, не терпящих отлагательства (несчастный случай, стихийное бедствие, а также при ликвидации аварий), допускается в соответствии с местными инструкциями выполнение переключений без распоряжения или без ведома вышестоящего оперативного персонала с последующим его уведомлением и записью в оперативном журнале. В электроустановках с постоянным дежурством персонала оборудование, бывшее в ремонте или на испытании, включается </w:t>
      </w:r>
      <w:r>
        <w:rPr>
          <w:rFonts w:eastAsia="Times New Roman"/>
          <w:color w:val="auto"/>
          <w:lang w:eastAsia="ru-RU"/>
        </w:rPr>
        <w:t>под напряжение только после приё</w:t>
      </w:r>
      <w:r w:rsidR="00CF2FB2" w:rsidRPr="00CF2FB2">
        <w:rPr>
          <w:rFonts w:eastAsia="Times New Roman"/>
          <w:color w:val="auto"/>
          <w:lang w:eastAsia="ru-RU"/>
        </w:rPr>
        <w:t xml:space="preserve">мки его оперативным персоналом. В электроустановках без постоянного </w:t>
      </w:r>
      <w:r>
        <w:rPr>
          <w:rFonts w:eastAsia="Times New Roman"/>
          <w:color w:val="auto"/>
          <w:lang w:eastAsia="ru-RU"/>
        </w:rPr>
        <w:t>дежурства персонала порядок приё</w:t>
      </w:r>
      <w:r w:rsidR="00CF2FB2" w:rsidRPr="00CF2FB2">
        <w:rPr>
          <w:rFonts w:eastAsia="Times New Roman"/>
          <w:color w:val="auto"/>
          <w:lang w:eastAsia="ru-RU"/>
        </w:rPr>
        <w:t>мки оборудования после ремонта или испытания устанавлива</w:t>
      </w:r>
      <w:r>
        <w:rPr>
          <w:rFonts w:eastAsia="Times New Roman"/>
          <w:color w:val="auto"/>
          <w:lang w:eastAsia="ru-RU"/>
        </w:rPr>
        <w:t>ется местными инструкциями с учё</w:t>
      </w:r>
      <w:r w:rsidR="00CF2FB2" w:rsidRPr="00CF2FB2">
        <w:rPr>
          <w:rFonts w:eastAsia="Times New Roman"/>
          <w:color w:val="auto"/>
          <w:lang w:eastAsia="ru-RU"/>
        </w:rPr>
        <w:t>том особенностей электроустановки и выполнения требований безопасности.</w:t>
      </w:r>
      <w:r>
        <w:rPr>
          <w:rFonts w:eastAsia="Times New Roman"/>
          <w:color w:val="auto"/>
          <w:lang w:eastAsia="ru-RU"/>
        </w:rPr>
        <w:t xml:space="preserve"> </w:t>
      </w:r>
      <w:r w:rsidR="00CF2FB2" w:rsidRPr="00CF2FB2">
        <w:rPr>
          <w:rFonts w:eastAsia="Times New Roman"/>
          <w:color w:val="auto"/>
          <w:lang w:eastAsia="ru-RU"/>
        </w:rPr>
        <w:t>При переключениях в электроустановках должен соблюдаться следующий порядок:</w:t>
      </w:r>
      <w:r>
        <w:rPr>
          <w:rFonts w:eastAsia="Times New Roman"/>
          <w:color w:val="auto"/>
          <w:lang w:eastAsia="ru-RU"/>
        </w:rPr>
        <w:t xml:space="preserve"> </w:t>
      </w:r>
      <w:r w:rsidR="00CF2FB2" w:rsidRPr="00CF2FB2">
        <w:rPr>
          <w:rFonts w:eastAsia="Times New Roman"/>
          <w:color w:val="auto"/>
          <w:lang w:eastAsia="ru-RU"/>
        </w:rPr>
        <w:t xml:space="preserve">работник, получивший задание на переключения, обязан повторить его, записать в оперативный журнал и установить по оперативной схеме или схеме-макету порядок предстоящих операций; составить, если требуется, бланк переключений. Переговоры оперативного персонала должны быть предельно краткими и ясными. </w:t>
      </w:r>
    </w:p>
    <w:p w:rsidR="00CF2FB2" w:rsidRPr="00CF2FB2" w:rsidRDefault="00CF2FB2" w:rsidP="00104D83">
      <w:pPr>
        <w:spacing w:after="0" w:line="240" w:lineRule="auto"/>
        <w:jc w:val="both"/>
        <w:rPr>
          <w:rFonts w:eastAsia="Times New Roman"/>
          <w:color w:val="auto"/>
          <w:lang w:eastAsia="ru-RU"/>
        </w:rPr>
      </w:pPr>
      <w:r w:rsidRPr="00CF2FB2">
        <w:rPr>
          <w:rFonts w:eastAsia="Times New Roman"/>
          <w:color w:val="auto"/>
          <w:lang w:eastAsia="ru-RU"/>
        </w:rPr>
        <w:t>Оперативному персоналу, непосредственно выполняющему переключения, самовольно выводить из работы блокировки не разрешается. Деблокирование разрешается только</w:t>
      </w:r>
      <w:r w:rsidR="00104D83">
        <w:rPr>
          <w:rFonts w:eastAsia="Times New Roman"/>
          <w:color w:val="auto"/>
          <w:lang w:eastAsia="ru-RU"/>
        </w:rPr>
        <w:t xml:space="preserve"> после проверки на месте отключё</w:t>
      </w:r>
      <w:r w:rsidRPr="00CF2FB2">
        <w:rPr>
          <w:rFonts w:eastAsia="Times New Roman"/>
          <w:color w:val="auto"/>
          <w:lang w:eastAsia="ru-RU"/>
        </w:rPr>
        <w:t>нного положения выключателя и выяснения причины отказа блокировки по разрешению и под руководством работников, уполномоченных на это письменным распоряжением</w:t>
      </w:r>
      <w:r w:rsidR="00104D83">
        <w:rPr>
          <w:rFonts w:eastAsia="Times New Roman"/>
          <w:color w:val="auto"/>
          <w:lang w:eastAsia="ru-RU"/>
        </w:rPr>
        <w:t>.</w:t>
      </w:r>
      <w:r w:rsidRPr="00CF2FB2">
        <w:rPr>
          <w:rFonts w:eastAsia="Times New Roman"/>
          <w:color w:val="auto"/>
          <w:lang w:eastAsia="ru-RU"/>
        </w:rPr>
        <w:t xml:space="preserve"> </w:t>
      </w:r>
      <w:r w:rsidR="00104D83">
        <w:rPr>
          <w:rFonts w:eastAsia="Times New Roman"/>
          <w:color w:val="auto"/>
          <w:lang w:eastAsia="ru-RU"/>
        </w:rPr>
        <w:t xml:space="preserve"> </w:t>
      </w:r>
      <w:r w:rsidRPr="00CF2FB2">
        <w:rPr>
          <w:rFonts w:eastAsia="Times New Roman"/>
          <w:color w:val="auto"/>
          <w:lang w:eastAsia="ru-RU"/>
        </w:rPr>
        <w:t>Переключения в электрооборудовании и в устройствах РЗА, находящиеся в оперативном управлении вышестоящего оперативного персонала, должны производиться по распоряжению, а находящиеся в его ведении с его разрешения. При пожаре и ликвидации аварии оперативный персонал должен действовать в соответствии с местными инструкциями и оперативным планом пожаротушения. Исполнителю переключений должно быть одновременно выдано не более одного задания на проведение оперативных переключений. При исчезновении напряжения на электроустановке оперативный персонал должен быть готов к его появлению без предупреждения в любое время.</w:t>
      </w:r>
    </w:p>
    <w:p w:rsidR="00AA5CDE" w:rsidRPr="008231CA" w:rsidRDefault="007E4121" w:rsidP="008231CA">
      <w:pPr>
        <w:pStyle w:val="1"/>
        <w:spacing w:before="120" w:after="120" w:line="240" w:lineRule="auto"/>
        <w:rPr>
          <w:rFonts w:ascii="Times New Roman" w:eastAsia="Times New Roman" w:hAnsi="Times New Roman" w:cs="Times New Roman"/>
          <w:b w:val="0"/>
          <w:color w:val="auto"/>
          <w:lang w:eastAsia="ru-RU"/>
        </w:rPr>
      </w:pPr>
      <w:r>
        <w:rPr>
          <w:rFonts w:eastAsia="Times New Roman" w:cs="Arial"/>
          <w:color w:val="auto"/>
          <w:lang w:eastAsia="ru-RU"/>
        </w:rPr>
        <w:tab/>
      </w:r>
      <w:bookmarkStart w:id="21" w:name="_Toc420830918"/>
      <w:bookmarkStart w:id="22" w:name="_Toc420831186"/>
      <w:bookmarkStart w:id="23" w:name="_Toc420831265"/>
      <w:bookmarkStart w:id="24" w:name="_Toc420831325"/>
      <w:r w:rsidR="002624FF" w:rsidRPr="008231CA">
        <w:rPr>
          <w:rFonts w:ascii="Times New Roman" w:eastAsia="Times New Roman" w:hAnsi="Times New Roman" w:cs="Times New Roman"/>
          <w:b w:val="0"/>
          <w:color w:val="auto"/>
          <w:lang w:eastAsia="ru-RU"/>
        </w:rPr>
        <w:t>1.7. Автоматические сис</w:t>
      </w:r>
      <w:r w:rsidR="00AD0464" w:rsidRPr="008231CA">
        <w:rPr>
          <w:rFonts w:ascii="Times New Roman" w:eastAsia="Times New Roman" w:hAnsi="Times New Roman" w:cs="Times New Roman"/>
          <w:b w:val="0"/>
          <w:color w:val="auto"/>
          <w:lang w:eastAsia="ru-RU"/>
        </w:rPr>
        <w:t>темы управления</w:t>
      </w:r>
      <w:bookmarkEnd w:id="21"/>
      <w:bookmarkEnd w:id="22"/>
      <w:bookmarkEnd w:id="23"/>
      <w:bookmarkEnd w:id="24"/>
      <w:r w:rsidR="00AD0464" w:rsidRPr="008231CA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</w:t>
      </w:r>
    </w:p>
    <w:p w:rsidR="00AA5CDE" w:rsidRPr="00AA5CDE" w:rsidRDefault="00AA5CDE" w:rsidP="00D05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auto"/>
          <w:lang w:eastAsia="ru-RU"/>
        </w:rPr>
      </w:pPr>
      <w:r w:rsidRPr="00AA5CDE">
        <w:rPr>
          <w:rFonts w:eastAsia="Times New Roman" w:cs="Arial"/>
          <w:color w:val="auto"/>
          <w:lang w:eastAsia="ru-RU"/>
        </w:rPr>
        <w:t>Автоматизированные системы управления (АСУ) должны обеспечивать решение задач производственно-технологического, оперативно-диспетчерского и организационно-экономического управления энергопроизводством. Эти задачи возлагаются, соответственно, на:</w:t>
      </w:r>
    </w:p>
    <w:p w:rsidR="00AA5CDE" w:rsidRPr="00AA5CDE" w:rsidRDefault="00AA5CDE" w:rsidP="00D05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auto"/>
          <w:lang w:eastAsia="ru-RU"/>
        </w:rPr>
      </w:pPr>
      <w:r w:rsidRPr="00AA5CDE">
        <w:rPr>
          <w:rFonts w:eastAsia="Times New Roman" w:cs="Arial"/>
          <w:color w:val="auto"/>
          <w:lang w:eastAsia="ru-RU"/>
        </w:rPr>
        <w:t>автоматизированные системы управления технологическим процессом (АСУ ТП);</w:t>
      </w:r>
      <w:r w:rsidR="007E4121">
        <w:rPr>
          <w:rFonts w:eastAsia="Times New Roman" w:cs="Arial"/>
          <w:color w:val="auto"/>
          <w:lang w:eastAsia="ru-RU"/>
        </w:rPr>
        <w:t xml:space="preserve"> </w:t>
      </w:r>
      <w:r w:rsidRPr="00AA5CDE">
        <w:rPr>
          <w:rFonts w:eastAsia="Times New Roman" w:cs="Arial"/>
          <w:color w:val="auto"/>
          <w:lang w:eastAsia="ru-RU"/>
        </w:rPr>
        <w:t>автоматизированные системы диспетчерского управления (АСДУ);</w:t>
      </w:r>
    </w:p>
    <w:p w:rsidR="00AA5CDE" w:rsidRPr="00AA5CDE" w:rsidRDefault="00AA5CDE" w:rsidP="00D05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auto"/>
          <w:lang w:eastAsia="ru-RU"/>
        </w:rPr>
      </w:pPr>
      <w:r w:rsidRPr="00AA5CDE">
        <w:rPr>
          <w:rFonts w:eastAsia="Times New Roman" w:cs="Arial"/>
          <w:color w:val="auto"/>
          <w:lang w:eastAsia="ru-RU"/>
        </w:rPr>
        <w:t>автоматизированные системы управления производством (АСУ ТП).</w:t>
      </w:r>
    </w:p>
    <w:p w:rsidR="0002076D" w:rsidRPr="0002076D" w:rsidRDefault="00AA5CDE" w:rsidP="00D05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auto"/>
          <w:lang w:eastAsia="ru-RU"/>
        </w:rPr>
      </w:pPr>
      <w:r w:rsidRPr="00AA5CDE">
        <w:rPr>
          <w:rFonts w:eastAsia="Times New Roman" w:cs="Arial"/>
          <w:color w:val="auto"/>
          <w:lang w:eastAsia="ru-RU"/>
        </w:rPr>
        <w:t xml:space="preserve">На каждой тепловой электростанции с энергоблоками мощностью 180 МВт и выше, каждой гидроэлектростанции установленной мощностью 1000 МВт и выше, в каждой организации, эксплуатирующей электрическую сеть, должны </w:t>
      </w:r>
      <w:r w:rsidRPr="00AA5CDE">
        <w:rPr>
          <w:rFonts w:eastAsia="Times New Roman" w:cs="Arial"/>
          <w:color w:val="auto"/>
          <w:lang w:eastAsia="ru-RU"/>
        </w:rPr>
        <w:lastRenderedPageBreak/>
        <w:t>функционировать АСУ ТП. В зависимости от местных условий, экономической и производственной целесообразности АСУ ТП могут оснащаться электростанции с агрегатами, имеющими мощность меньше указанной.</w:t>
      </w:r>
      <w:r w:rsidR="007E4121">
        <w:rPr>
          <w:rFonts w:eastAsia="Times New Roman" w:cs="Arial"/>
          <w:color w:val="auto"/>
          <w:lang w:eastAsia="ru-RU"/>
        </w:rPr>
        <w:t xml:space="preserve"> </w:t>
      </w:r>
      <w:r w:rsidRPr="0002076D">
        <w:rPr>
          <w:rFonts w:eastAsia="Times New Roman" w:cs="Arial"/>
          <w:color w:val="auto"/>
          <w:lang w:eastAsia="ru-RU"/>
        </w:rPr>
        <w:t xml:space="preserve"> На диспетчерских пунктах (ДП) организаций, эксплуатирующих электрические и тепловые сети, органах диспетчерского управления должны функционировать АСДУ.</w:t>
      </w:r>
    </w:p>
    <w:p w:rsidR="00AA5CDE" w:rsidRPr="0002076D" w:rsidRDefault="00AA5CDE" w:rsidP="00D05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auto"/>
          <w:lang w:eastAsia="ru-RU"/>
        </w:rPr>
      </w:pPr>
      <w:r w:rsidRPr="0002076D">
        <w:rPr>
          <w:rFonts w:eastAsia="Times New Roman" w:cs="Arial"/>
          <w:color w:val="auto"/>
          <w:lang w:eastAsia="ru-RU"/>
        </w:rPr>
        <w:t xml:space="preserve"> При эксплуатации АСУ необходимо руководствоваться:</w:t>
      </w:r>
    </w:p>
    <w:p w:rsidR="00AA5CDE" w:rsidRPr="0002076D" w:rsidRDefault="00AA5CDE" w:rsidP="00D05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auto"/>
          <w:lang w:eastAsia="ru-RU"/>
        </w:rPr>
      </w:pPr>
      <w:r w:rsidRPr="0002076D">
        <w:rPr>
          <w:rFonts w:eastAsia="Times New Roman" w:cs="Arial"/>
          <w:color w:val="auto"/>
          <w:lang w:eastAsia="ru-RU"/>
        </w:rPr>
        <w:t>нормативными отраслевыми документами, приказами, указаниями вышестоящих органов по разработке, внедрению и эксплуатации АСУ на энергообъектах</w:t>
      </w:r>
      <w:r w:rsidR="0002076D" w:rsidRPr="0002076D">
        <w:rPr>
          <w:rFonts w:eastAsia="Times New Roman" w:cs="Arial"/>
          <w:color w:val="auto"/>
          <w:lang w:eastAsia="ru-RU"/>
        </w:rPr>
        <w:t>;</w:t>
      </w:r>
      <w:r w:rsidRPr="0002076D">
        <w:rPr>
          <w:rFonts w:eastAsia="Times New Roman" w:cs="Arial"/>
          <w:color w:val="auto"/>
          <w:lang w:eastAsia="ru-RU"/>
        </w:rPr>
        <w:t xml:space="preserve"> государственными и отраслевыми стандартами.</w:t>
      </w:r>
    </w:p>
    <w:p w:rsidR="00AA5CDE" w:rsidRPr="0002076D" w:rsidRDefault="00AA5CDE" w:rsidP="00D05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auto"/>
          <w:lang w:eastAsia="ru-RU"/>
        </w:rPr>
      </w:pPr>
      <w:r w:rsidRPr="0002076D">
        <w:rPr>
          <w:rFonts w:eastAsia="Times New Roman" w:cs="Arial"/>
          <w:color w:val="auto"/>
          <w:lang w:eastAsia="ru-RU"/>
        </w:rPr>
        <w:t>На электростанциях, в организациях, эксплуатирующих электрические и тепловые сети, органах диспетчерского управления соответствующего уровня должны функционировать АСУ П, которые могут решать следующие типовые комплексы задач:</w:t>
      </w:r>
    </w:p>
    <w:p w:rsidR="00AA5CDE" w:rsidRPr="0002076D" w:rsidRDefault="007E4121" w:rsidP="007E4121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Times New Roman" w:cs="Arial"/>
          <w:color w:val="auto"/>
          <w:lang w:eastAsia="ru-RU"/>
        </w:rPr>
      </w:pPr>
      <w:r>
        <w:rPr>
          <w:rFonts w:eastAsia="Times New Roman" w:cs="Arial"/>
          <w:color w:val="auto"/>
          <w:lang w:eastAsia="ru-RU"/>
        </w:rPr>
        <w:t xml:space="preserve">    </w:t>
      </w:r>
      <w:r w:rsidR="00AA5CDE" w:rsidRPr="0002076D">
        <w:rPr>
          <w:rFonts w:eastAsia="Times New Roman" w:cs="Arial"/>
          <w:color w:val="auto"/>
          <w:lang w:eastAsia="ru-RU"/>
        </w:rPr>
        <w:t>технико-экономического планирования;</w:t>
      </w:r>
    </w:p>
    <w:p w:rsidR="00AA5CDE" w:rsidRPr="0002076D" w:rsidRDefault="00AA5CDE" w:rsidP="00D05C4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eastAsia="Times New Roman" w:cs="Arial"/>
          <w:color w:val="auto"/>
          <w:lang w:eastAsia="ru-RU"/>
        </w:rPr>
      </w:pPr>
      <w:r w:rsidRPr="0002076D">
        <w:rPr>
          <w:rFonts w:eastAsia="Times New Roman" w:cs="Arial"/>
          <w:color w:val="auto"/>
          <w:lang w:eastAsia="ru-RU"/>
        </w:rPr>
        <w:t>управления энергоремонтом;</w:t>
      </w:r>
    </w:p>
    <w:p w:rsidR="00AA5CDE" w:rsidRPr="0002076D" w:rsidRDefault="00AA5CDE" w:rsidP="00D05C4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eastAsia="Times New Roman" w:cs="Arial"/>
          <w:color w:val="auto"/>
          <w:lang w:eastAsia="ru-RU"/>
        </w:rPr>
      </w:pPr>
      <w:r w:rsidRPr="0002076D">
        <w:rPr>
          <w:rFonts w:eastAsia="Times New Roman" w:cs="Arial"/>
          <w:color w:val="auto"/>
          <w:lang w:eastAsia="ru-RU"/>
        </w:rPr>
        <w:t>управления сбытом электрической и тепловой энергии;</w:t>
      </w:r>
    </w:p>
    <w:p w:rsidR="00AA5CDE" w:rsidRPr="0002076D" w:rsidRDefault="00AA5CDE" w:rsidP="00D05C4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eastAsia="Times New Roman" w:cs="Arial"/>
          <w:color w:val="auto"/>
          <w:lang w:eastAsia="ru-RU"/>
        </w:rPr>
      </w:pPr>
      <w:r w:rsidRPr="0002076D">
        <w:rPr>
          <w:rFonts w:eastAsia="Times New Roman" w:cs="Arial"/>
          <w:color w:val="auto"/>
          <w:lang w:eastAsia="ru-RU"/>
        </w:rPr>
        <w:t>управления развитием энергопроизводства;</w:t>
      </w:r>
    </w:p>
    <w:p w:rsidR="00AA5CDE" w:rsidRPr="0002076D" w:rsidRDefault="00AA5CDE" w:rsidP="00D05C4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eastAsia="Times New Roman" w:cs="Arial"/>
          <w:color w:val="auto"/>
          <w:lang w:eastAsia="ru-RU"/>
        </w:rPr>
      </w:pPr>
      <w:r w:rsidRPr="0002076D">
        <w:rPr>
          <w:rFonts w:eastAsia="Times New Roman" w:cs="Arial"/>
          <w:color w:val="auto"/>
          <w:lang w:eastAsia="ru-RU"/>
        </w:rPr>
        <w:t>управления качеством продукции, стандартизацией и метрологией;</w:t>
      </w:r>
    </w:p>
    <w:p w:rsidR="00AA5CDE" w:rsidRPr="0002076D" w:rsidRDefault="00AA5CDE" w:rsidP="00D05C4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eastAsia="Times New Roman" w:cs="Arial"/>
          <w:color w:val="auto"/>
          <w:lang w:eastAsia="ru-RU"/>
        </w:rPr>
      </w:pPr>
      <w:r w:rsidRPr="0002076D">
        <w:rPr>
          <w:rFonts w:eastAsia="Times New Roman" w:cs="Arial"/>
          <w:color w:val="auto"/>
          <w:lang w:eastAsia="ru-RU"/>
        </w:rPr>
        <w:t>управления материально-техническим снабжением;</w:t>
      </w:r>
    </w:p>
    <w:p w:rsidR="00AA5CDE" w:rsidRPr="0002076D" w:rsidRDefault="00AA5CDE" w:rsidP="00D05C4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eastAsia="Times New Roman" w:cs="Arial"/>
          <w:color w:val="auto"/>
          <w:lang w:eastAsia="ru-RU"/>
        </w:rPr>
      </w:pPr>
      <w:r w:rsidRPr="0002076D">
        <w:rPr>
          <w:rFonts w:eastAsia="Times New Roman" w:cs="Arial"/>
          <w:color w:val="auto"/>
          <w:lang w:eastAsia="ru-RU"/>
        </w:rPr>
        <w:t>управления топливоснабжением;</w:t>
      </w:r>
    </w:p>
    <w:p w:rsidR="00AA5CDE" w:rsidRPr="0002076D" w:rsidRDefault="00AA5CDE" w:rsidP="00D05C4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eastAsia="Times New Roman" w:cs="Arial"/>
          <w:color w:val="auto"/>
          <w:lang w:eastAsia="ru-RU"/>
        </w:rPr>
      </w:pPr>
      <w:r w:rsidRPr="0002076D">
        <w:rPr>
          <w:rFonts w:eastAsia="Times New Roman" w:cs="Arial"/>
          <w:color w:val="auto"/>
          <w:lang w:eastAsia="ru-RU"/>
        </w:rPr>
        <w:t>управления транспортом и перевозками;</w:t>
      </w:r>
    </w:p>
    <w:p w:rsidR="00AA5CDE" w:rsidRPr="0002076D" w:rsidRDefault="00AA5CDE" w:rsidP="00D05C4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eastAsia="Times New Roman" w:cs="Arial"/>
          <w:color w:val="auto"/>
          <w:lang w:eastAsia="ru-RU"/>
        </w:rPr>
      </w:pPr>
      <w:r w:rsidRPr="0002076D">
        <w:rPr>
          <w:rFonts w:eastAsia="Times New Roman" w:cs="Arial"/>
          <w:color w:val="auto"/>
          <w:lang w:eastAsia="ru-RU"/>
        </w:rPr>
        <w:t>управления кадрами;</w:t>
      </w:r>
    </w:p>
    <w:p w:rsidR="00AA5CDE" w:rsidRPr="00D05C4E" w:rsidRDefault="00AA5CDE" w:rsidP="00D05C4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eastAsia="Times New Roman" w:cs="Arial"/>
          <w:color w:val="auto"/>
          <w:lang w:eastAsia="ru-RU"/>
        </w:rPr>
      </w:pPr>
      <w:r w:rsidRPr="00D05C4E">
        <w:rPr>
          <w:rFonts w:eastAsia="Times New Roman" w:cs="Arial"/>
          <w:color w:val="auto"/>
          <w:lang w:eastAsia="ru-RU"/>
        </w:rPr>
        <w:t>подготовкой эксплуатационного персонала;</w:t>
      </w:r>
    </w:p>
    <w:p w:rsidR="00AA5CDE" w:rsidRPr="00D05C4E" w:rsidRDefault="00D05C4E" w:rsidP="00D05C4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eastAsia="Times New Roman" w:cs="Arial"/>
          <w:color w:val="auto"/>
          <w:lang w:eastAsia="ru-RU"/>
        </w:rPr>
      </w:pPr>
      <w:r>
        <w:rPr>
          <w:rFonts w:eastAsia="Times New Roman" w:cs="Arial"/>
          <w:color w:val="auto"/>
          <w:lang w:eastAsia="ru-RU"/>
        </w:rPr>
        <w:t>бухгалтерского учё</w:t>
      </w:r>
      <w:r w:rsidR="00AA5CDE" w:rsidRPr="00D05C4E">
        <w:rPr>
          <w:rFonts w:eastAsia="Times New Roman" w:cs="Arial"/>
          <w:color w:val="auto"/>
          <w:lang w:eastAsia="ru-RU"/>
        </w:rPr>
        <w:t>та;</w:t>
      </w:r>
    </w:p>
    <w:p w:rsidR="00AA5CDE" w:rsidRPr="00D05C4E" w:rsidRDefault="00AA5CDE" w:rsidP="00D05C4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eastAsia="Times New Roman" w:cs="Arial"/>
          <w:color w:val="auto"/>
          <w:lang w:eastAsia="ru-RU"/>
        </w:rPr>
      </w:pPr>
      <w:r w:rsidRPr="00D05C4E">
        <w:rPr>
          <w:rFonts w:eastAsia="Times New Roman" w:cs="Arial"/>
          <w:color w:val="auto"/>
          <w:lang w:eastAsia="ru-RU"/>
        </w:rPr>
        <w:t>общего управления.</w:t>
      </w:r>
    </w:p>
    <w:p w:rsidR="00AA5CDE" w:rsidRPr="00D05C4E" w:rsidRDefault="00AA5CDE" w:rsidP="00D05C4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eastAsia="Times New Roman" w:cs="Arial"/>
          <w:color w:val="auto"/>
          <w:lang w:eastAsia="ru-RU"/>
        </w:rPr>
      </w:pPr>
      <w:r w:rsidRPr="00D05C4E">
        <w:rPr>
          <w:rFonts w:eastAsia="Times New Roman" w:cs="Arial"/>
          <w:color w:val="auto"/>
          <w:lang w:eastAsia="ru-RU"/>
        </w:rPr>
        <w:t>Автоматические системы управления технологическим процессом (АСУ ТП), АСДУ и АСУ П могут функционировать как самостоятельные системы и как подсистемы интегрированных АСУ энергосистем.</w:t>
      </w:r>
    </w:p>
    <w:p w:rsidR="00AA5CDE" w:rsidRPr="00D05C4E" w:rsidRDefault="00AA5CDE" w:rsidP="00D05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auto"/>
          <w:lang w:eastAsia="ru-RU"/>
        </w:rPr>
      </w:pPr>
      <w:r w:rsidRPr="00AA5CDE">
        <w:rPr>
          <w:rFonts w:eastAsia="Times New Roman" w:cs="Arial"/>
          <w:color w:val="auto"/>
          <w:sz w:val="20"/>
          <w:szCs w:val="20"/>
          <w:lang w:eastAsia="ru-RU"/>
        </w:rPr>
        <w:t xml:space="preserve"> </w:t>
      </w:r>
      <w:r w:rsidRPr="00D05C4E">
        <w:rPr>
          <w:rFonts w:eastAsia="Times New Roman" w:cs="Arial"/>
          <w:color w:val="auto"/>
          <w:lang w:eastAsia="ru-RU"/>
        </w:rPr>
        <w:t>В состав комплекса технических средств АСУ должны входить:</w:t>
      </w:r>
    </w:p>
    <w:p w:rsidR="00AA5CDE" w:rsidRPr="00D05C4E" w:rsidRDefault="00D05C4E" w:rsidP="00D05C4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eastAsia="Times New Roman" w:cs="Arial"/>
          <w:color w:val="auto"/>
          <w:lang w:eastAsia="ru-RU"/>
        </w:rPr>
      </w:pPr>
      <w:r>
        <w:rPr>
          <w:rFonts w:eastAsia="Times New Roman" w:cs="Arial"/>
          <w:color w:val="auto"/>
          <w:lang w:eastAsia="ru-RU"/>
        </w:rPr>
        <w:t xml:space="preserve">- </w:t>
      </w:r>
      <w:r w:rsidR="00AA5CDE" w:rsidRPr="00D05C4E">
        <w:rPr>
          <w:rFonts w:eastAsia="Times New Roman" w:cs="Arial"/>
          <w:color w:val="auto"/>
          <w:lang w:eastAsia="ru-RU"/>
        </w:rPr>
        <w:t>средства сбора и передачи информации (датчики информации, каналы связи, устройства телемеханики, аппаратура передачи данных и т.д.);</w:t>
      </w:r>
    </w:p>
    <w:p w:rsidR="00AA5CDE" w:rsidRPr="00D05C4E" w:rsidRDefault="00D05C4E" w:rsidP="00D05C4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eastAsia="Times New Roman" w:cs="Arial"/>
          <w:color w:val="auto"/>
          <w:lang w:eastAsia="ru-RU"/>
        </w:rPr>
      </w:pPr>
      <w:r>
        <w:rPr>
          <w:rFonts w:eastAsia="Times New Roman" w:cs="Arial"/>
          <w:color w:val="auto"/>
          <w:lang w:eastAsia="ru-RU"/>
        </w:rPr>
        <w:t xml:space="preserve">- </w:t>
      </w:r>
      <w:r w:rsidR="00AA5CDE" w:rsidRPr="00D05C4E">
        <w:rPr>
          <w:rFonts w:eastAsia="Times New Roman" w:cs="Arial"/>
          <w:color w:val="auto"/>
          <w:lang w:eastAsia="ru-RU"/>
        </w:rPr>
        <w:t>средства обработки и отображения информации (ЭВМ, аналоговые и цифровые приборы, дисплеи, устройства печати, функциональная клавиатура и др.);</w:t>
      </w:r>
    </w:p>
    <w:p w:rsidR="00AA5CDE" w:rsidRPr="00D05C4E" w:rsidRDefault="00D05C4E" w:rsidP="00D05C4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eastAsia="Times New Roman" w:cs="Arial"/>
          <w:color w:val="auto"/>
          <w:lang w:eastAsia="ru-RU"/>
        </w:rPr>
      </w:pPr>
      <w:r>
        <w:rPr>
          <w:rFonts w:eastAsia="Times New Roman" w:cs="Arial"/>
          <w:color w:val="auto"/>
          <w:lang w:eastAsia="ru-RU"/>
        </w:rPr>
        <w:t xml:space="preserve">- </w:t>
      </w:r>
      <w:r w:rsidR="00AA5CDE" w:rsidRPr="00D05C4E">
        <w:rPr>
          <w:rFonts w:eastAsia="Times New Roman" w:cs="Arial"/>
          <w:color w:val="auto"/>
          <w:lang w:eastAsia="ru-RU"/>
        </w:rPr>
        <w:t>средства управления (контроллеры, исполнительные автоматы, электротехническая аппаратура: реле, усилители мощности и др.);</w:t>
      </w:r>
    </w:p>
    <w:p w:rsidR="00AA5CDE" w:rsidRPr="00D05C4E" w:rsidRDefault="00D05C4E" w:rsidP="00D05C4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eastAsia="Times New Roman" w:cs="Arial"/>
          <w:color w:val="auto"/>
          <w:lang w:eastAsia="ru-RU"/>
        </w:rPr>
      </w:pPr>
      <w:r>
        <w:rPr>
          <w:rFonts w:eastAsia="Times New Roman" w:cs="Arial"/>
          <w:color w:val="auto"/>
          <w:lang w:eastAsia="ru-RU"/>
        </w:rPr>
        <w:t xml:space="preserve">- </w:t>
      </w:r>
      <w:r w:rsidR="00AA5CDE" w:rsidRPr="00D05C4E">
        <w:rPr>
          <w:rFonts w:eastAsia="Times New Roman" w:cs="Arial"/>
          <w:color w:val="auto"/>
          <w:lang w:eastAsia="ru-RU"/>
        </w:rPr>
        <w:t>вспомогательные системы (бесперебойного электропитания, кондиционирования воздуха, автоматического пожаротушения и др.).</w:t>
      </w:r>
    </w:p>
    <w:p w:rsidR="00AA5CDE" w:rsidRPr="00D05C4E" w:rsidRDefault="00AA5CDE" w:rsidP="00D05C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auto"/>
          <w:lang w:eastAsia="ru-RU"/>
        </w:rPr>
      </w:pPr>
      <w:r w:rsidRPr="00D05C4E">
        <w:rPr>
          <w:rFonts w:eastAsia="Times New Roman" w:cs="Arial"/>
          <w:color w:val="auto"/>
          <w:lang w:eastAsia="ru-RU"/>
        </w:rPr>
        <w:t xml:space="preserve">Обслуживающий персонал по каждой АСУ кроме проектной и заводской должен вести техническую и эксплуатационную документацию по </w:t>
      </w:r>
      <w:r w:rsidR="00D05C4E" w:rsidRPr="00D05C4E">
        <w:rPr>
          <w:rFonts w:eastAsia="Times New Roman" w:cs="Arial"/>
          <w:color w:val="auto"/>
          <w:lang w:eastAsia="ru-RU"/>
        </w:rPr>
        <w:t>утверждённому</w:t>
      </w:r>
      <w:r w:rsidRPr="00D05C4E">
        <w:rPr>
          <w:rFonts w:eastAsia="Times New Roman" w:cs="Arial"/>
          <w:color w:val="auto"/>
          <w:lang w:eastAsia="ru-RU"/>
        </w:rPr>
        <w:t xml:space="preserve"> техническим руководителем энергосистемы (энергообъекта) перечню.</w:t>
      </w:r>
      <w:r w:rsidR="00D05C4E">
        <w:rPr>
          <w:rFonts w:eastAsia="Times New Roman" w:cs="Arial"/>
          <w:color w:val="auto"/>
          <w:lang w:eastAsia="ru-RU"/>
        </w:rPr>
        <w:t xml:space="preserve"> </w:t>
      </w:r>
      <w:r w:rsidRPr="00D05C4E">
        <w:rPr>
          <w:rFonts w:eastAsia="Times New Roman" w:cs="Arial"/>
          <w:color w:val="auto"/>
          <w:lang w:eastAsia="ru-RU"/>
        </w:rPr>
        <w:t xml:space="preserve">Ремонтно-профилактические работы на технических средствах </w:t>
      </w:r>
      <w:r w:rsidRPr="00D05C4E">
        <w:rPr>
          <w:rFonts w:eastAsia="Times New Roman" w:cs="Arial"/>
          <w:color w:val="auto"/>
          <w:lang w:eastAsia="ru-RU"/>
        </w:rPr>
        <w:lastRenderedPageBreak/>
        <w:t xml:space="preserve">АСУ должны выполняться в соответствии с утвержденными графиками, порядок их вывода в ремонт должен определяться </w:t>
      </w:r>
      <w:r w:rsidR="00D05C4E" w:rsidRPr="00D05C4E">
        <w:rPr>
          <w:rFonts w:eastAsia="Times New Roman" w:cs="Arial"/>
          <w:color w:val="auto"/>
          <w:lang w:eastAsia="ru-RU"/>
        </w:rPr>
        <w:t>утверждённым</w:t>
      </w:r>
      <w:r w:rsidRPr="00D05C4E">
        <w:rPr>
          <w:rFonts w:eastAsia="Times New Roman" w:cs="Arial"/>
          <w:color w:val="auto"/>
          <w:lang w:eastAsia="ru-RU"/>
        </w:rPr>
        <w:t xml:space="preserve"> положением.</w:t>
      </w:r>
    </w:p>
    <w:p w:rsidR="00AA5CDE" w:rsidRPr="00D05C4E" w:rsidRDefault="00AA5CDE" w:rsidP="00D05C4E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color w:val="auto"/>
          <w:lang w:eastAsia="ru-RU"/>
        </w:rPr>
      </w:pPr>
    </w:p>
    <w:sectPr w:rsidR="00AA5CDE" w:rsidRPr="00D05C4E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1D60" w:rsidRDefault="00CB1D60" w:rsidP="00944D90">
      <w:pPr>
        <w:spacing w:after="0" w:line="240" w:lineRule="auto"/>
      </w:pPr>
      <w:r>
        <w:separator/>
      </w:r>
    </w:p>
  </w:endnote>
  <w:endnote w:type="continuationSeparator" w:id="0">
    <w:p w:rsidR="00CB1D60" w:rsidRDefault="00CB1D60" w:rsidP="00944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8333976"/>
      <w:docPartObj>
        <w:docPartGallery w:val="Page Numbers (Bottom of Page)"/>
        <w:docPartUnique/>
      </w:docPartObj>
    </w:sdtPr>
    <w:sdtEndPr/>
    <w:sdtContent>
      <w:p w:rsidR="00D21A62" w:rsidRDefault="00D21A62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0157">
          <w:rPr>
            <w:noProof/>
          </w:rPr>
          <w:t>10</w:t>
        </w:r>
        <w:r>
          <w:fldChar w:fldCharType="end"/>
        </w:r>
      </w:p>
    </w:sdtContent>
  </w:sdt>
  <w:p w:rsidR="003F6AD7" w:rsidRDefault="003F6AD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1D60" w:rsidRDefault="00CB1D60" w:rsidP="00944D90">
      <w:pPr>
        <w:spacing w:after="0" w:line="240" w:lineRule="auto"/>
      </w:pPr>
      <w:r>
        <w:separator/>
      </w:r>
    </w:p>
  </w:footnote>
  <w:footnote w:type="continuationSeparator" w:id="0">
    <w:p w:rsidR="00CB1D60" w:rsidRDefault="00CB1D60" w:rsidP="00944D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0335316"/>
      <w:docPartObj>
        <w:docPartGallery w:val="Page Numbers (Top of Page)"/>
        <w:docPartUnique/>
      </w:docPartObj>
    </w:sdtPr>
    <w:sdtEndPr/>
    <w:sdtContent>
      <w:p w:rsidR="00944D90" w:rsidRDefault="00944D9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0157">
          <w:rPr>
            <w:noProof/>
          </w:rPr>
          <w:t>10</w:t>
        </w:r>
        <w:r>
          <w:fldChar w:fldCharType="end"/>
        </w:r>
      </w:p>
    </w:sdtContent>
  </w:sdt>
  <w:p w:rsidR="00944D90" w:rsidRDefault="00944D9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F44CC4"/>
    <w:multiLevelType w:val="multilevel"/>
    <w:tmpl w:val="9EACABC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5A8"/>
    <w:rsid w:val="0002076D"/>
    <w:rsid w:val="00036D05"/>
    <w:rsid w:val="00066012"/>
    <w:rsid w:val="000D34E4"/>
    <w:rsid w:val="00104D83"/>
    <w:rsid w:val="001153A1"/>
    <w:rsid w:val="00181598"/>
    <w:rsid w:val="001A7A34"/>
    <w:rsid w:val="001C6AB1"/>
    <w:rsid w:val="001D0157"/>
    <w:rsid w:val="002624FF"/>
    <w:rsid w:val="002815A8"/>
    <w:rsid w:val="002B69C7"/>
    <w:rsid w:val="002F04B8"/>
    <w:rsid w:val="0032383F"/>
    <w:rsid w:val="003A2B84"/>
    <w:rsid w:val="003F6AD7"/>
    <w:rsid w:val="004042D0"/>
    <w:rsid w:val="004362C4"/>
    <w:rsid w:val="004735B5"/>
    <w:rsid w:val="00524311"/>
    <w:rsid w:val="006400C0"/>
    <w:rsid w:val="00643830"/>
    <w:rsid w:val="00681131"/>
    <w:rsid w:val="006822CF"/>
    <w:rsid w:val="0068312B"/>
    <w:rsid w:val="006D4883"/>
    <w:rsid w:val="00730B68"/>
    <w:rsid w:val="007B1BD6"/>
    <w:rsid w:val="007C3ED8"/>
    <w:rsid w:val="007E4121"/>
    <w:rsid w:val="007E78FB"/>
    <w:rsid w:val="007F0EA5"/>
    <w:rsid w:val="008231CA"/>
    <w:rsid w:val="00866C08"/>
    <w:rsid w:val="008753F4"/>
    <w:rsid w:val="008C2BDC"/>
    <w:rsid w:val="008D1CB0"/>
    <w:rsid w:val="008D706D"/>
    <w:rsid w:val="008F6B4E"/>
    <w:rsid w:val="009244A9"/>
    <w:rsid w:val="00932544"/>
    <w:rsid w:val="00944D90"/>
    <w:rsid w:val="00947E22"/>
    <w:rsid w:val="00972909"/>
    <w:rsid w:val="009E156D"/>
    <w:rsid w:val="00A115B4"/>
    <w:rsid w:val="00A75A70"/>
    <w:rsid w:val="00AA5CDE"/>
    <w:rsid w:val="00AA772C"/>
    <w:rsid w:val="00AD0464"/>
    <w:rsid w:val="00B238A0"/>
    <w:rsid w:val="00B7658C"/>
    <w:rsid w:val="00C40739"/>
    <w:rsid w:val="00CA3BB0"/>
    <w:rsid w:val="00CB1D60"/>
    <w:rsid w:val="00CD7476"/>
    <w:rsid w:val="00CF2FB2"/>
    <w:rsid w:val="00D05C4E"/>
    <w:rsid w:val="00D21A62"/>
    <w:rsid w:val="00D27393"/>
    <w:rsid w:val="00DB1D46"/>
    <w:rsid w:val="00DF6918"/>
    <w:rsid w:val="00E52BBF"/>
    <w:rsid w:val="00F54A11"/>
    <w:rsid w:val="00F72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AB1"/>
  </w:style>
  <w:style w:type="paragraph" w:styleId="1">
    <w:name w:val="heading 1"/>
    <w:basedOn w:val="a"/>
    <w:next w:val="a"/>
    <w:link w:val="10"/>
    <w:uiPriority w:val="9"/>
    <w:qFormat/>
    <w:rsid w:val="003F6A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6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E78FB"/>
    <w:pPr>
      <w:ind w:left="720"/>
      <w:contextualSpacing/>
    </w:pPr>
  </w:style>
  <w:style w:type="paragraph" w:styleId="a5">
    <w:name w:val="Plain Text"/>
    <w:basedOn w:val="a"/>
    <w:link w:val="a6"/>
    <w:rsid w:val="007E78FB"/>
    <w:pPr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7E78FB"/>
    <w:rPr>
      <w:rFonts w:ascii="Courier New" w:eastAsia="Times New Roman" w:hAnsi="Courier New" w:cs="Courier New"/>
      <w:color w:val="auto"/>
      <w:sz w:val="20"/>
      <w:szCs w:val="20"/>
      <w:lang w:eastAsia="ru-RU"/>
    </w:rPr>
  </w:style>
  <w:style w:type="paragraph" w:customStyle="1" w:styleId="HEADERTEXT">
    <w:name w:val=".HEADERTEXT"/>
    <w:uiPriority w:val="99"/>
    <w:rsid w:val="00730B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2"/>
      <w:szCs w:val="22"/>
      <w:lang w:eastAsia="ru-RU"/>
    </w:rPr>
  </w:style>
  <w:style w:type="table" w:customStyle="1" w:styleId="4">
    <w:name w:val="Стиль4"/>
    <w:basedOn w:val="40"/>
    <w:rsid w:val="002B69C7"/>
    <w:pPr>
      <w:spacing w:after="0" w:line="240" w:lineRule="auto"/>
    </w:pPr>
    <w:rPr>
      <w:rFonts w:eastAsia="Times New Roman"/>
      <w:sz w:val="24"/>
      <w:szCs w:val="20"/>
      <w:lang w:eastAsia="ru-RU"/>
    </w:rPr>
    <w:tblPr>
      <w:tblStyleRowBandSize w:val="3"/>
      <w:tblStyleColBandSize w:val="3"/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0">
    <w:name w:val="Table Classic 4"/>
    <w:basedOn w:val="a1"/>
    <w:uiPriority w:val="99"/>
    <w:semiHidden/>
    <w:unhideWhenUsed/>
    <w:rsid w:val="002B69C7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">
    <w:name w:val="Стиль41"/>
    <w:basedOn w:val="40"/>
    <w:rsid w:val="009E156D"/>
    <w:pPr>
      <w:spacing w:after="0" w:line="240" w:lineRule="auto"/>
    </w:pPr>
    <w:rPr>
      <w:rFonts w:eastAsia="Times New Roman"/>
      <w:sz w:val="24"/>
      <w:szCs w:val="20"/>
      <w:lang w:eastAsia="ru-RU"/>
    </w:rPr>
    <w:tblPr>
      <w:tblStyleRowBandSize w:val="3"/>
      <w:tblStyleColBandSize w:val="3"/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header"/>
    <w:basedOn w:val="a"/>
    <w:link w:val="a8"/>
    <w:uiPriority w:val="99"/>
    <w:unhideWhenUsed/>
    <w:rsid w:val="00944D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44D90"/>
  </w:style>
  <w:style w:type="paragraph" w:styleId="a9">
    <w:name w:val="footer"/>
    <w:basedOn w:val="a"/>
    <w:link w:val="aa"/>
    <w:uiPriority w:val="99"/>
    <w:unhideWhenUsed/>
    <w:rsid w:val="00944D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44D90"/>
  </w:style>
  <w:style w:type="character" w:customStyle="1" w:styleId="10">
    <w:name w:val="Заголовок 1 Знак"/>
    <w:basedOn w:val="a0"/>
    <w:link w:val="1"/>
    <w:uiPriority w:val="9"/>
    <w:rsid w:val="003F6AD7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ab">
    <w:name w:val="TOC Heading"/>
    <w:basedOn w:val="1"/>
    <w:next w:val="a"/>
    <w:uiPriority w:val="39"/>
    <w:unhideWhenUsed/>
    <w:qFormat/>
    <w:rsid w:val="003F6AD7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3F6AD7"/>
    <w:pPr>
      <w:spacing w:after="100"/>
    </w:pPr>
  </w:style>
  <w:style w:type="character" w:styleId="ac">
    <w:name w:val="Hyperlink"/>
    <w:basedOn w:val="a0"/>
    <w:uiPriority w:val="99"/>
    <w:unhideWhenUsed/>
    <w:rsid w:val="003F6AD7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3F6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F6A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AB1"/>
  </w:style>
  <w:style w:type="paragraph" w:styleId="1">
    <w:name w:val="heading 1"/>
    <w:basedOn w:val="a"/>
    <w:next w:val="a"/>
    <w:link w:val="10"/>
    <w:uiPriority w:val="9"/>
    <w:qFormat/>
    <w:rsid w:val="003F6A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6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E78FB"/>
    <w:pPr>
      <w:ind w:left="720"/>
      <w:contextualSpacing/>
    </w:pPr>
  </w:style>
  <w:style w:type="paragraph" w:styleId="a5">
    <w:name w:val="Plain Text"/>
    <w:basedOn w:val="a"/>
    <w:link w:val="a6"/>
    <w:rsid w:val="007E78FB"/>
    <w:pPr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7E78FB"/>
    <w:rPr>
      <w:rFonts w:ascii="Courier New" w:eastAsia="Times New Roman" w:hAnsi="Courier New" w:cs="Courier New"/>
      <w:color w:val="auto"/>
      <w:sz w:val="20"/>
      <w:szCs w:val="20"/>
      <w:lang w:eastAsia="ru-RU"/>
    </w:rPr>
  </w:style>
  <w:style w:type="paragraph" w:customStyle="1" w:styleId="HEADERTEXT">
    <w:name w:val=".HEADERTEXT"/>
    <w:uiPriority w:val="99"/>
    <w:rsid w:val="00730B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2"/>
      <w:szCs w:val="22"/>
      <w:lang w:eastAsia="ru-RU"/>
    </w:rPr>
  </w:style>
  <w:style w:type="table" w:customStyle="1" w:styleId="4">
    <w:name w:val="Стиль4"/>
    <w:basedOn w:val="40"/>
    <w:rsid w:val="002B69C7"/>
    <w:pPr>
      <w:spacing w:after="0" w:line="240" w:lineRule="auto"/>
    </w:pPr>
    <w:rPr>
      <w:rFonts w:eastAsia="Times New Roman"/>
      <w:sz w:val="24"/>
      <w:szCs w:val="20"/>
      <w:lang w:eastAsia="ru-RU"/>
    </w:rPr>
    <w:tblPr>
      <w:tblStyleRowBandSize w:val="3"/>
      <w:tblStyleColBandSize w:val="3"/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0">
    <w:name w:val="Table Classic 4"/>
    <w:basedOn w:val="a1"/>
    <w:uiPriority w:val="99"/>
    <w:semiHidden/>
    <w:unhideWhenUsed/>
    <w:rsid w:val="002B69C7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">
    <w:name w:val="Стиль41"/>
    <w:basedOn w:val="40"/>
    <w:rsid w:val="009E156D"/>
    <w:pPr>
      <w:spacing w:after="0" w:line="240" w:lineRule="auto"/>
    </w:pPr>
    <w:rPr>
      <w:rFonts w:eastAsia="Times New Roman"/>
      <w:sz w:val="24"/>
      <w:szCs w:val="20"/>
      <w:lang w:eastAsia="ru-RU"/>
    </w:rPr>
    <w:tblPr>
      <w:tblStyleRowBandSize w:val="3"/>
      <w:tblStyleColBandSize w:val="3"/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header"/>
    <w:basedOn w:val="a"/>
    <w:link w:val="a8"/>
    <w:uiPriority w:val="99"/>
    <w:unhideWhenUsed/>
    <w:rsid w:val="00944D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44D90"/>
  </w:style>
  <w:style w:type="paragraph" w:styleId="a9">
    <w:name w:val="footer"/>
    <w:basedOn w:val="a"/>
    <w:link w:val="aa"/>
    <w:uiPriority w:val="99"/>
    <w:unhideWhenUsed/>
    <w:rsid w:val="00944D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44D90"/>
  </w:style>
  <w:style w:type="character" w:customStyle="1" w:styleId="10">
    <w:name w:val="Заголовок 1 Знак"/>
    <w:basedOn w:val="a0"/>
    <w:link w:val="1"/>
    <w:uiPriority w:val="9"/>
    <w:rsid w:val="003F6AD7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ab">
    <w:name w:val="TOC Heading"/>
    <w:basedOn w:val="1"/>
    <w:next w:val="a"/>
    <w:uiPriority w:val="39"/>
    <w:unhideWhenUsed/>
    <w:qFormat/>
    <w:rsid w:val="003F6AD7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3F6AD7"/>
    <w:pPr>
      <w:spacing w:after="100"/>
    </w:pPr>
  </w:style>
  <w:style w:type="character" w:styleId="ac">
    <w:name w:val="Hyperlink"/>
    <w:basedOn w:val="a0"/>
    <w:uiPriority w:val="99"/>
    <w:unhideWhenUsed/>
    <w:rsid w:val="003F6AD7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3F6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F6A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56CAC6-E664-407C-98FD-DB501F769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13</Pages>
  <Words>4495</Words>
  <Characters>25624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днс</cp:lastModifiedBy>
  <cp:revision>23</cp:revision>
  <dcterms:created xsi:type="dcterms:W3CDTF">2014-06-30T04:19:00Z</dcterms:created>
  <dcterms:modified xsi:type="dcterms:W3CDTF">2020-01-03T08:45:00Z</dcterms:modified>
</cp:coreProperties>
</file>